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D2949" w14:textId="34A3F6C8" w:rsidR="00972CEF" w:rsidRPr="00D16C38" w:rsidRDefault="00D16C38" w:rsidP="00D16C38">
      <w:pPr>
        <w:shd w:val="clear" w:color="auto" w:fill="002060"/>
        <w:jc w:val="center"/>
        <w:rPr>
          <w:rFonts w:ascii="Times New Roman" w:hAnsi="Times New Roman" w:cs="Times New Roman"/>
          <w:b/>
          <w:color w:val="FFFFFF" w:themeColor="background1"/>
          <w:sz w:val="48"/>
          <w:szCs w:val="48"/>
        </w:rPr>
      </w:pPr>
      <w:r>
        <w:rPr>
          <w:rFonts w:ascii="Times New Roman" w:hAnsi="Times New Roman" w:cs="Times New Roman"/>
          <w:b/>
          <w:color w:val="FFFFFF" w:themeColor="background1"/>
          <w:sz w:val="48"/>
          <w:szCs w:val="48"/>
        </w:rPr>
        <w:t xml:space="preserve">ECZM </w:t>
      </w:r>
      <w:r w:rsidR="00972CEF" w:rsidRPr="00D16C38">
        <w:rPr>
          <w:rFonts w:ascii="Times New Roman" w:hAnsi="Times New Roman" w:cs="Times New Roman"/>
          <w:b/>
          <w:color w:val="FFFFFF" w:themeColor="background1"/>
          <w:sz w:val="48"/>
          <w:szCs w:val="48"/>
        </w:rPr>
        <w:t>GENERAL GRANT OPPORTUNITIES</w:t>
      </w:r>
    </w:p>
    <w:p w14:paraId="22E76957" w14:textId="77777777" w:rsidR="00A2192D" w:rsidRDefault="00A2192D" w:rsidP="007F40B5">
      <w:pPr>
        <w:spacing w:before="161" w:after="161" w:line="240" w:lineRule="auto"/>
        <w:outlineLvl w:val="0"/>
        <w:rPr>
          <w:rFonts w:ascii="Times New Roman" w:eastAsia="Times New Roman" w:hAnsi="Times New Roman" w:cs="Times New Roman"/>
          <w:kern w:val="36"/>
          <w:sz w:val="24"/>
          <w:szCs w:val="24"/>
        </w:rPr>
      </w:pPr>
    </w:p>
    <w:p w14:paraId="542ADD1E" w14:textId="2463EB62" w:rsidR="007F40B5" w:rsidRPr="00D16C38" w:rsidRDefault="007F220D" w:rsidP="006878FF">
      <w:pPr>
        <w:pStyle w:val="ListParagraph"/>
        <w:numPr>
          <w:ilvl w:val="0"/>
          <w:numId w:val="17"/>
        </w:numPr>
        <w:rPr>
          <w:rFonts w:ascii="Times New Roman" w:hAnsi="Times New Roman" w:cs="Times New Roman"/>
          <w:b/>
          <w:sz w:val="28"/>
          <w:szCs w:val="28"/>
        </w:rPr>
      </w:pPr>
      <w:r>
        <w:rPr>
          <w:rFonts w:ascii="Times New Roman" w:hAnsi="Times New Roman" w:cs="Times New Roman"/>
          <w:b/>
          <w:sz w:val="28"/>
          <w:szCs w:val="28"/>
        </w:rPr>
        <w:t>COST</w:t>
      </w:r>
      <w:r w:rsidR="006878FF" w:rsidRPr="00D16C38">
        <w:rPr>
          <w:rFonts w:ascii="Times New Roman" w:hAnsi="Times New Roman" w:cs="Times New Roman"/>
          <w:b/>
          <w:sz w:val="28"/>
          <w:szCs w:val="28"/>
        </w:rPr>
        <w:t xml:space="preserve"> European Cooperation in Science &amp; Technology</w:t>
      </w:r>
    </w:p>
    <w:p w14:paraId="5005AA09" w14:textId="65283FF7" w:rsidR="007F40B5" w:rsidRPr="006878FF" w:rsidRDefault="007F40B5" w:rsidP="007F40B5">
      <w:pPr>
        <w:spacing w:before="161" w:after="161" w:line="240" w:lineRule="auto"/>
        <w:outlineLvl w:val="0"/>
        <w:rPr>
          <w:rFonts w:ascii="Times New Roman" w:eastAsia="Times New Roman" w:hAnsi="Times New Roman" w:cs="Times New Roman"/>
          <w:kern w:val="36"/>
          <w:sz w:val="24"/>
          <w:szCs w:val="24"/>
        </w:rPr>
      </w:pPr>
      <w:r w:rsidRPr="006878FF">
        <w:rPr>
          <w:rFonts w:ascii="Times New Roman" w:eastAsia="Times New Roman" w:hAnsi="Times New Roman" w:cs="Times New Roman"/>
          <w:kern w:val="36"/>
          <w:sz w:val="24"/>
          <w:szCs w:val="24"/>
        </w:rPr>
        <w:t>Open Call: A simple one-step application process</w:t>
      </w:r>
    </w:p>
    <w:p w14:paraId="04590E70" w14:textId="77777777" w:rsidR="007F40B5" w:rsidRPr="006878FF" w:rsidRDefault="00BA1A80" w:rsidP="007F40B5">
      <w:pPr>
        <w:spacing w:before="100" w:beforeAutospacing="1" w:after="100" w:afterAutospacing="1" w:line="240" w:lineRule="auto"/>
        <w:rPr>
          <w:rFonts w:ascii="Times New Roman" w:eastAsia="Times New Roman" w:hAnsi="Times New Roman" w:cs="Times New Roman"/>
          <w:sz w:val="24"/>
          <w:szCs w:val="24"/>
        </w:rPr>
      </w:pPr>
      <w:hyperlink r:id="rId5" w:history="1">
        <w:r w:rsidR="007F40B5" w:rsidRPr="006878FF">
          <w:rPr>
            <w:rFonts w:ascii="Times New Roman" w:eastAsia="Times New Roman" w:hAnsi="Times New Roman" w:cs="Times New Roman"/>
            <w:sz w:val="24"/>
            <w:szCs w:val="24"/>
            <w:u w:val="single"/>
          </w:rPr>
          <w:t>Home</w:t>
        </w:r>
      </w:hyperlink>
      <w:r w:rsidR="007F40B5" w:rsidRPr="006878FF">
        <w:rPr>
          <w:rFonts w:ascii="Times New Roman" w:eastAsia="Times New Roman" w:hAnsi="Times New Roman" w:cs="Times New Roman"/>
          <w:sz w:val="24"/>
          <w:szCs w:val="24"/>
        </w:rPr>
        <w:t> &gt; </w:t>
      </w:r>
      <w:hyperlink r:id="rId6" w:history="1">
        <w:r w:rsidR="007F40B5" w:rsidRPr="006878FF">
          <w:rPr>
            <w:rFonts w:ascii="Times New Roman" w:eastAsia="Times New Roman" w:hAnsi="Times New Roman" w:cs="Times New Roman"/>
            <w:sz w:val="24"/>
            <w:szCs w:val="24"/>
            <w:u w:val="single"/>
          </w:rPr>
          <w:t>Funding</w:t>
        </w:r>
      </w:hyperlink>
      <w:r w:rsidR="007F40B5" w:rsidRPr="006878FF">
        <w:rPr>
          <w:rFonts w:ascii="Times New Roman" w:eastAsia="Times New Roman" w:hAnsi="Times New Roman" w:cs="Times New Roman"/>
          <w:sz w:val="24"/>
          <w:szCs w:val="24"/>
        </w:rPr>
        <w:t> &gt; </w:t>
      </w:r>
      <w:hyperlink r:id="rId7" w:history="1">
        <w:r w:rsidR="007F40B5" w:rsidRPr="006878FF">
          <w:rPr>
            <w:rFonts w:ascii="Times New Roman" w:eastAsia="Times New Roman" w:hAnsi="Times New Roman" w:cs="Times New Roman"/>
            <w:sz w:val="24"/>
            <w:szCs w:val="24"/>
            <w:u w:val="single"/>
          </w:rPr>
          <w:t>How to get funding</w:t>
        </w:r>
      </w:hyperlink>
      <w:r w:rsidR="007F40B5" w:rsidRPr="006878FF">
        <w:rPr>
          <w:rFonts w:ascii="Times New Roman" w:eastAsia="Times New Roman" w:hAnsi="Times New Roman" w:cs="Times New Roman"/>
          <w:sz w:val="24"/>
          <w:szCs w:val="24"/>
        </w:rPr>
        <w:t> &gt; Open Call</w:t>
      </w:r>
    </w:p>
    <w:p w14:paraId="678B9921" w14:textId="77777777" w:rsidR="007F40B5" w:rsidRPr="006878FF" w:rsidRDefault="007F40B5" w:rsidP="007F40B5">
      <w:pPr>
        <w:spacing w:before="100" w:beforeAutospacing="1" w:after="100" w:afterAutospacing="1" w:line="240" w:lineRule="auto"/>
        <w:rPr>
          <w:rFonts w:ascii="Times New Roman" w:eastAsia="Times New Roman" w:hAnsi="Times New Roman" w:cs="Times New Roman"/>
          <w:sz w:val="24"/>
          <w:szCs w:val="24"/>
        </w:rPr>
      </w:pPr>
      <w:r w:rsidRPr="006878FF">
        <w:rPr>
          <w:rFonts w:ascii="Times New Roman" w:eastAsia="Times New Roman" w:hAnsi="Times New Roman" w:cs="Times New Roman"/>
          <w:sz w:val="24"/>
          <w:szCs w:val="24"/>
        </w:rPr>
        <w:t>Participants are invited to submit COST Action proposals contributing to the scientific, technological, economic, cultural or societal knowledge advancement and development of Europe. Multi- and interdisciplinary proposals are encouraged.</w:t>
      </w:r>
    </w:p>
    <w:p w14:paraId="717E7AE6" w14:textId="76254E32" w:rsidR="007F40B5" w:rsidRPr="006878FF" w:rsidRDefault="007F40B5" w:rsidP="007F40B5">
      <w:pPr>
        <w:spacing w:before="100" w:beforeAutospacing="1" w:after="100" w:afterAutospacing="1" w:line="240" w:lineRule="auto"/>
        <w:rPr>
          <w:rFonts w:ascii="Times New Roman" w:eastAsia="Times New Roman" w:hAnsi="Times New Roman" w:cs="Times New Roman"/>
          <w:sz w:val="24"/>
          <w:szCs w:val="24"/>
        </w:rPr>
      </w:pPr>
      <w:r w:rsidRPr="006878FF">
        <w:rPr>
          <w:rFonts w:ascii="Times New Roman" w:eastAsia="Times New Roman" w:hAnsi="Times New Roman" w:cs="Times New Roman"/>
          <w:sz w:val="24"/>
          <w:szCs w:val="24"/>
        </w:rPr>
        <w:t>The Open Call Action proposal submission, evaluation, selection and approval (SESA) procedure is fully science and technology-driven and will ensure a simple, transparent and competitive proposal evaluation and selection process, reflecting the bottom-up, open and inclusive principles of COST.</w:t>
      </w:r>
    </w:p>
    <w:p w14:paraId="1035C3A9" w14:textId="099BC0E6" w:rsidR="0044052E" w:rsidRPr="006878FF" w:rsidRDefault="0044052E" w:rsidP="0044052E">
      <w:pPr>
        <w:spacing w:before="100" w:beforeAutospacing="1" w:after="100" w:afterAutospacing="1" w:line="240" w:lineRule="auto"/>
        <w:rPr>
          <w:rFonts w:ascii="Times New Roman" w:eastAsia="Times New Roman" w:hAnsi="Times New Roman" w:cs="Times New Roman"/>
          <w:sz w:val="24"/>
          <w:szCs w:val="24"/>
        </w:rPr>
      </w:pPr>
      <w:r w:rsidRPr="006878FF">
        <w:rPr>
          <w:rFonts w:ascii="Times New Roman" w:eastAsia="Times New Roman" w:hAnsi="Times New Roman" w:cs="Times New Roman"/>
          <w:sz w:val="24"/>
          <w:szCs w:val="24"/>
        </w:rPr>
        <w:t>COST does NOT fund research itself, but supports networking via different tools such as meetings, short term scientific missions, training schools and dissemination activities part of COST Actions. COST invites proposals for Actions aiming at contributing to the scientific, technological, economic, cultural or societal knowledge advancement and development of Europe to close the gap between science, policy makers and society throughout Europe and beyond.</w:t>
      </w:r>
    </w:p>
    <w:p w14:paraId="1C3DC9AF" w14:textId="77777777" w:rsidR="007F40B5" w:rsidRPr="006878FF" w:rsidRDefault="007F40B5" w:rsidP="007F40B5">
      <w:pPr>
        <w:spacing w:before="100" w:beforeAutospacing="1" w:after="100" w:afterAutospacing="1" w:line="240" w:lineRule="auto"/>
        <w:rPr>
          <w:rFonts w:ascii="Times New Roman" w:eastAsia="Times New Roman" w:hAnsi="Times New Roman" w:cs="Times New Roman"/>
          <w:sz w:val="24"/>
          <w:szCs w:val="24"/>
        </w:rPr>
      </w:pPr>
      <w:r w:rsidRPr="006878FF">
        <w:rPr>
          <w:rFonts w:ascii="Times New Roman" w:eastAsia="Times New Roman" w:hAnsi="Times New Roman" w:cs="Times New Roman"/>
          <w:sz w:val="24"/>
          <w:szCs w:val="24"/>
        </w:rPr>
        <w:t>Participants planning to submit a proposal for a COST Action will need to refer to the SESA guidelines on the </w:t>
      </w:r>
      <w:hyperlink r:id="rId8" w:history="1">
        <w:r w:rsidRPr="006878FF">
          <w:rPr>
            <w:rFonts w:ascii="Times New Roman" w:eastAsia="Times New Roman" w:hAnsi="Times New Roman" w:cs="Times New Roman"/>
            <w:sz w:val="24"/>
            <w:szCs w:val="24"/>
            <w:u w:val="single"/>
          </w:rPr>
          <w:t>Documents and Guidelines page</w:t>
        </w:r>
      </w:hyperlink>
      <w:r w:rsidRPr="006878FF">
        <w:rPr>
          <w:rFonts w:ascii="Times New Roman" w:eastAsia="Times New Roman" w:hAnsi="Times New Roman" w:cs="Times New Roman"/>
          <w:sz w:val="24"/>
          <w:szCs w:val="24"/>
        </w:rPr>
        <w:t>.</w:t>
      </w:r>
    </w:p>
    <w:p w14:paraId="7BE01E77" w14:textId="710B80A3" w:rsidR="0044052E" w:rsidRPr="006878FF" w:rsidRDefault="0044052E" w:rsidP="0044052E">
      <w:pPr>
        <w:spacing w:before="100" w:beforeAutospacing="1" w:after="100" w:afterAutospacing="1" w:line="240" w:lineRule="auto"/>
        <w:rPr>
          <w:rFonts w:ascii="Times New Roman" w:eastAsia="Times New Roman" w:hAnsi="Times New Roman" w:cs="Times New Roman"/>
          <w:sz w:val="24"/>
          <w:szCs w:val="24"/>
        </w:rPr>
      </w:pPr>
      <w:r w:rsidRPr="006878FF">
        <w:rPr>
          <w:rFonts w:ascii="Times New Roman" w:eastAsia="Times New Roman" w:hAnsi="Times New Roman" w:cs="Times New Roman"/>
          <w:sz w:val="24"/>
          <w:szCs w:val="24"/>
        </w:rPr>
        <w:t xml:space="preserve">Proposals should reflect the main characteristics of COST Actions, namely providing for knowledge sharing, creation and application, being open and output-oriented while aiming at strengthening the scientific and technological basis of the proposed topic(s). Proposals should also respond to the COST Excellence and Inclusiveness policy, which aims to provide collaboration opportunities to all researchers and innovators in COST countries, encourage participation among young talents and next generation leaders, in particular promoting working opportunities for early career investigators, and ensure gender balance, paving the way towards breakthrough developments and innovations. Proposals will be evaluated against criteria of S&amp;T excellence, networking excellence, impact andimplementation. </w:t>
      </w:r>
    </w:p>
    <w:p w14:paraId="433A723F" w14:textId="4AF3D0EB" w:rsidR="0044052E" w:rsidRDefault="007F220D" w:rsidP="0044052E">
      <w:pPr>
        <w:spacing w:before="100" w:beforeAutospacing="1" w:after="100" w:afterAutospacing="1" w:line="240" w:lineRule="auto"/>
        <w:rPr>
          <w:rFonts w:ascii="Times New Roman" w:eastAsia="Times New Roman" w:hAnsi="Times New Roman" w:cs="Times New Roman"/>
          <w:sz w:val="24"/>
          <w:szCs w:val="24"/>
        </w:rPr>
      </w:pPr>
      <w:r w:rsidRPr="00932422">
        <w:rPr>
          <w:rFonts w:ascii="Times New Roman" w:eastAsia="Times New Roman" w:hAnsi="Times New Roman" w:cs="Times New Roman"/>
          <w:sz w:val="24"/>
          <w:szCs w:val="24"/>
          <w:highlight w:val="yellow"/>
        </w:rPr>
        <w:t>The 202</w:t>
      </w:r>
      <w:r w:rsidR="00BA1A80">
        <w:rPr>
          <w:rFonts w:ascii="Times New Roman" w:eastAsia="Times New Roman" w:hAnsi="Times New Roman" w:cs="Times New Roman"/>
          <w:sz w:val="24"/>
          <w:szCs w:val="24"/>
          <w:highlight w:val="yellow"/>
        </w:rPr>
        <w:t>5</w:t>
      </w:r>
      <w:r w:rsidRPr="00932422">
        <w:rPr>
          <w:rFonts w:ascii="Times New Roman" w:eastAsia="Times New Roman" w:hAnsi="Times New Roman" w:cs="Times New Roman"/>
          <w:sz w:val="24"/>
          <w:szCs w:val="24"/>
          <w:highlight w:val="yellow"/>
        </w:rPr>
        <w:t xml:space="preserve"> Collection Date will </w:t>
      </w:r>
      <w:r w:rsidR="00932422" w:rsidRPr="00932422">
        <w:rPr>
          <w:rFonts w:ascii="Times New Roman" w:eastAsia="Times New Roman" w:hAnsi="Times New Roman" w:cs="Times New Roman"/>
          <w:sz w:val="24"/>
          <w:szCs w:val="24"/>
          <w:highlight w:val="yellow"/>
        </w:rPr>
        <w:t>be 2</w:t>
      </w:r>
      <w:r w:rsidR="0083382E">
        <w:rPr>
          <w:rFonts w:ascii="Times New Roman" w:eastAsia="Times New Roman" w:hAnsi="Times New Roman" w:cs="Times New Roman"/>
          <w:sz w:val="24"/>
          <w:szCs w:val="24"/>
          <w:highlight w:val="yellow"/>
        </w:rPr>
        <w:t>1</w:t>
      </w:r>
      <w:r w:rsidR="00932422" w:rsidRPr="00932422">
        <w:rPr>
          <w:rFonts w:ascii="Times New Roman" w:eastAsia="Times New Roman" w:hAnsi="Times New Roman" w:cs="Times New Roman"/>
          <w:sz w:val="24"/>
          <w:szCs w:val="24"/>
          <w:highlight w:val="yellow"/>
        </w:rPr>
        <w:t xml:space="preserve"> October 202</w:t>
      </w:r>
      <w:r w:rsidR="0083382E">
        <w:rPr>
          <w:rFonts w:ascii="Times New Roman" w:eastAsia="Times New Roman" w:hAnsi="Times New Roman" w:cs="Times New Roman"/>
          <w:sz w:val="24"/>
          <w:szCs w:val="24"/>
          <w:highlight w:val="yellow"/>
        </w:rPr>
        <w:t>5</w:t>
      </w:r>
      <w:r w:rsidR="00932422" w:rsidRPr="00932422">
        <w:rPr>
          <w:rFonts w:ascii="Times New Roman" w:eastAsia="Times New Roman" w:hAnsi="Times New Roman" w:cs="Times New Roman"/>
          <w:sz w:val="24"/>
          <w:szCs w:val="24"/>
          <w:highlight w:val="yellow"/>
        </w:rPr>
        <w:t xml:space="preserve"> at 12.00 (noon) CEST.</w:t>
      </w:r>
    </w:p>
    <w:p w14:paraId="259CA46D" w14:textId="7BD12715" w:rsidR="00932422" w:rsidRPr="006878FF" w:rsidRDefault="00932422" w:rsidP="0044052E">
      <w:pPr>
        <w:spacing w:before="100" w:beforeAutospacing="1" w:after="100" w:afterAutospacing="1" w:line="240" w:lineRule="auto"/>
        <w:rPr>
          <w:rFonts w:ascii="Times New Roman" w:eastAsia="Times New Roman" w:hAnsi="Times New Roman" w:cs="Times New Roman"/>
          <w:sz w:val="24"/>
          <w:szCs w:val="24"/>
        </w:rPr>
      </w:pPr>
      <w:r w:rsidRPr="00932422">
        <w:rPr>
          <w:rFonts w:ascii="Times New Roman" w:eastAsia="Times New Roman" w:hAnsi="Times New Roman" w:cs="Times New Roman"/>
          <w:sz w:val="24"/>
          <w:szCs w:val="24"/>
        </w:rPr>
        <w:t>An estimated €125,000 is made available for a COST Action in its first year and an average of €150,000 per year for the other 3 years.</w:t>
      </w:r>
    </w:p>
    <w:p w14:paraId="6152DC7B" w14:textId="6E4543B0" w:rsidR="0044052E" w:rsidRPr="006878FF" w:rsidRDefault="0044052E" w:rsidP="0044052E">
      <w:pPr>
        <w:spacing w:before="100" w:beforeAutospacing="1" w:after="100" w:afterAutospacing="1" w:line="240" w:lineRule="auto"/>
        <w:rPr>
          <w:rFonts w:ascii="Times New Roman" w:eastAsia="Times New Roman" w:hAnsi="Times New Roman" w:cs="Times New Roman"/>
          <w:sz w:val="24"/>
          <w:szCs w:val="24"/>
        </w:rPr>
      </w:pPr>
      <w:r w:rsidRPr="006878FF">
        <w:rPr>
          <w:rFonts w:ascii="Times New Roman" w:eastAsia="Times New Roman" w:hAnsi="Times New Roman" w:cs="Times New Roman"/>
          <w:sz w:val="24"/>
          <w:szCs w:val="24"/>
        </w:rPr>
        <w:lastRenderedPageBreak/>
        <w:t>45 new Actions are expected to be approved, depending on receipt of sufficient EC budget.</w:t>
      </w:r>
      <w:r w:rsidR="00C01A2A" w:rsidRPr="006878FF">
        <w:rPr>
          <w:rFonts w:ascii="Times New Roman" w:eastAsia="Times New Roman" w:hAnsi="Times New Roman" w:cs="Times New Roman"/>
          <w:sz w:val="24"/>
          <w:szCs w:val="24"/>
        </w:rPr>
        <w:t xml:space="preserve"> </w:t>
      </w:r>
      <w:r w:rsidRPr="006878FF">
        <w:rPr>
          <w:rFonts w:ascii="Times New Roman" w:eastAsia="Times New Roman" w:hAnsi="Times New Roman" w:cs="Times New Roman"/>
          <w:sz w:val="24"/>
          <w:szCs w:val="24"/>
        </w:rPr>
        <w:t>The Proposal Template (Technical Annex) is available under https://www.cost.eu/funding/how-to-getfunding/documents-and-guidelines4. The Guidelines for submitting COST Action proposals are available on the same page. Proposals must be submitted electronically via e-COST. Proposers will be able to submit proposals anytime throughout the year via the e-COST new online submission tool. Proposers may wish to contact their COST National Coordinator (CNC) for information and guidance – see www.cost.eu/cnc.</w:t>
      </w:r>
    </w:p>
    <w:p w14:paraId="21B67DF9" w14:textId="106ADA4C" w:rsidR="0044052E" w:rsidRPr="006878FF" w:rsidRDefault="007F40B5" w:rsidP="00C01A2A">
      <w:pPr>
        <w:spacing w:before="100" w:beforeAutospacing="1" w:after="100" w:afterAutospacing="1" w:line="240" w:lineRule="auto"/>
        <w:rPr>
          <w:rFonts w:ascii="Times New Roman" w:eastAsia="Times New Roman" w:hAnsi="Times New Roman" w:cs="Times New Roman"/>
          <w:sz w:val="24"/>
          <w:szCs w:val="24"/>
        </w:rPr>
      </w:pPr>
      <w:r w:rsidRPr="006878FF">
        <w:rPr>
          <w:rFonts w:ascii="Times New Roman" w:eastAsia="Times New Roman" w:hAnsi="Times New Roman" w:cs="Times New Roman"/>
          <w:sz w:val="24"/>
          <w:szCs w:val="24"/>
        </w:rPr>
        <w:t>For any questions related to the open call and how to get funding, please contact </w:t>
      </w:r>
      <w:r w:rsidRPr="006878FF">
        <w:rPr>
          <w:rFonts w:ascii="Times New Roman" w:eastAsia="Times New Roman" w:hAnsi="Times New Roman" w:cs="Times New Roman"/>
          <w:b/>
          <w:bCs/>
          <w:sz w:val="24"/>
          <w:szCs w:val="24"/>
        </w:rPr>
        <w:t> </w:t>
      </w:r>
      <w:hyperlink r:id="rId9" w:history="1">
        <w:r w:rsidRPr="006878FF">
          <w:rPr>
            <w:rFonts w:ascii="Times New Roman" w:eastAsia="Times New Roman" w:hAnsi="Times New Roman" w:cs="Times New Roman"/>
            <w:b/>
            <w:bCs/>
            <w:sz w:val="24"/>
            <w:szCs w:val="24"/>
            <w:u w:val="single"/>
          </w:rPr>
          <w:t>opencall@cost.eu</w:t>
        </w:r>
      </w:hyperlink>
    </w:p>
    <w:p w14:paraId="5DB45D33" w14:textId="5FFDABD9" w:rsidR="007F40B5" w:rsidRPr="006878FF" w:rsidRDefault="007F40B5" w:rsidP="007F40B5">
      <w:pPr>
        <w:shd w:val="clear" w:color="auto" w:fill="FFFFFF"/>
        <w:spacing w:after="0" w:line="240" w:lineRule="auto"/>
        <w:textAlignment w:val="baseline"/>
        <w:rPr>
          <w:rFonts w:ascii="Times New Roman" w:eastAsia="Times New Roman" w:hAnsi="Times New Roman" w:cs="Times New Roman"/>
          <w:sz w:val="24"/>
          <w:szCs w:val="24"/>
        </w:rPr>
      </w:pPr>
      <w:r w:rsidRPr="006878FF">
        <w:rPr>
          <w:rFonts w:ascii="Times New Roman" w:eastAsia="Times New Roman" w:hAnsi="Times New Roman" w:cs="Times New Roman"/>
          <w:b/>
          <w:bCs/>
          <w:sz w:val="24"/>
          <w:szCs w:val="24"/>
        </w:rPr>
        <w:t>COST actions:</w:t>
      </w:r>
    </w:p>
    <w:p w14:paraId="4F083D0E" w14:textId="2C2DEB7C" w:rsidR="00EC3A05" w:rsidRPr="006878FF" w:rsidRDefault="00BA1A80" w:rsidP="00C01A2A">
      <w:pPr>
        <w:shd w:val="clear" w:color="auto" w:fill="FFFFFF"/>
        <w:spacing w:after="0" w:line="240" w:lineRule="auto"/>
        <w:textAlignment w:val="baseline"/>
        <w:rPr>
          <w:rFonts w:ascii="Times New Roman" w:eastAsia="Times New Roman" w:hAnsi="Times New Roman" w:cs="Times New Roman"/>
          <w:sz w:val="24"/>
          <w:szCs w:val="24"/>
        </w:rPr>
      </w:pPr>
      <w:hyperlink r:id="rId10" w:tgtFrame="_blank" w:tooltip="Original URL: https://www.cost.eu/funding/how-to-get-funding/open-call/. Click or tap if you trust this link." w:history="1">
        <w:r w:rsidR="007F40B5" w:rsidRPr="006878FF">
          <w:rPr>
            <w:rFonts w:ascii="Times New Roman" w:eastAsia="Times New Roman" w:hAnsi="Times New Roman" w:cs="Times New Roman"/>
            <w:sz w:val="24"/>
            <w:szCs w:val="24"/>
            <w:u w:val="single"/>
            <w:bdr w:val="none" w:sz="0" w:space="0" w:color="auto" w:frame="1"/>
          </w:rPr>
          <w:t>https://www.cost.eu/funding/how-to-get-funding/open-call/</w:t>
        </w:r>
      </w:hyperlink>
    </w:p>
    <w:p w14:paraId="78AFC9FD" w14:textId="1D3EA024" w:rsidR="00C01A2A" w:rsidRDefault="00C01A2A" w:rsidP="00C01A2A">
      <w:pPr>
        <w:shd w:val="clear" w:color="auto" w:fill="FFFFFF"/>
        <w:spacing w:after="0" w:line="240" w:lineRule="auto"/>
        <w:textAlignment w:val="baseline"/>
        <w:rPr>
          <w:rFonts w:ascii="Segoe UI" w:eastAsia="Times New Roman" w:hAnsi="Segoe UI" w:cs="Segoe UI"/>
          <w:color w:val="201F1E"/>
          <w:sz w:val="23"/>
          <w:szCs w:val="23"/>
        </w:rPr>
      </w:pPr>
    </w:p>
    <w:p w14:paraId="069255DB" w14:textId="77777777" w:rsidR="006878FF" w:rsidRPr="00C01A2A" w:rsidRDefault="006878FF" w:rsidP="00C01A2A">
      <w:pPr>
        <w:shd w:val="clear" w:color="auto" w:fill="FFFFFF"/>
        <w:spacing w:after="0" w:line="240" w:lineRule="auto"/>
        <w:textAlignment w:val="baseline"/>
        <w:rPr>
          <w:rFonts w:ascii="Segoe UI" w:eastAsia="Times New Roman" w:hAnsi="Segoe UI" w:cs="Segoe UI"/>
          <w:color w:val="201F1E"/>
          <w:sz w:val="23"/>
          <w:szCs w:val="23"/>
        </w:rPr>
      </w:pPr>
    </w:p>
    <w:p w14:paraId="4C7E4B1B" w14:textId="113F16A6" w:rsidR="00EC3A05" w:rsidRPr="006878FF" w:rsidRDefault="00C01A2A">
      <w:pPr>
        <w:rPr>
          <w:rFonts w:ascii="Times New Roman" w:hAnsi="Times New Roman" w:cs="Times New Roman"/>
          <w:sz w:val="24"/>
          <w:szCs w:val="24"/>
        </w:rPr>
      </w:pPr>
      <w:r w:rsidRPr="006878FF">
        <w:rPr>
          <w:b/>
          <w:sz w:val="28"/>
          <w:szCs w:val="28"/>
        </w:rPr>
        <w:t>2</w:t>
      </w:r>
      <w:r w:rsidR="00EC3A05" w:rsidRPr="006878FF">
        <w:rPr>
          <w:b/>
          <w:sz w:val="28"/>
          <w:szCs w:val="28"/>
        </w:rPr>
        <w:t>.</w:t>
      </w:r>
      <w:r w:rsidR="00EC3A05">
        <w:t xml:space="preserve"> </w:t>
      </w:r>
      <w:r w:rsidR="00EC3A05" w:rsidRPr="006878FF">
        <w:rPr>
          <w:rFonts w:ascii="Times New Roman" w:hAnsi="Times New Roman" w:cs="Times New Roman"/>
          <w:b/>
          <w:sz w:val="28"/>
          <w:szCs w:val="28"/>
        </w:rPr>
        <w:t xml:space="preserve">EEA </w:t>
      </w:r>
      <w:r w:rsidR="003F4D5C" w:rsidRPr="006878FF">
        <w:rPr>
          <w:rFonts w:ascii="Times New Roman" w:hAnsi="Times New Roman" w:cs="Times New Roman"/>
          <w:b/>
          <w:sz w:val="28"/>
          <w:szCs w:val="28"/>
        </w:rPr>
        <w:t>- Norway Grants, Financial Mechanism</w:t>
      </w:r>
      <w:r w:rsidR="003F4D5C" w:rsidRPr="006878FF">
        <w:rPr>
          <w:rFonts w:ascii="Times New Roman" w:hAnsi="Times New Roman" w:cs="Times New Roman"/>
          <w:sz w:val="24"/>
          <w:szCs w:val="24"/>
        </w:rPr>
        <w:t xml:space="preserve"> </w:t>
      </w:r>
    </w:p>
    <w:p w14:paraId="3D09BA02" w14:textId="77777777" w:rsidR="00EC3A05" w:rsidRPr="006878FF" w:rsidRDefault="00EC3A05" w:rsidP="00EC3A05">
      <w:pPr>
        <w:shd w:val="clear" w:color="auto" w:fill="FFFFFF"/>
        <w:spacing w:after="0" w:line="240" w:lineRule="auto"/>
        <w:textAlignment w:val="baseline"/>
        <w:rPr>
          <w:rFonts w:ascii="Times New Roman" w:eastAsia="Times New Roman" w:hAnsi="Times New Roman" w:cs="Times New Roman"/>
          <w:color w:val="201F1E"/>
          <w:sz w:val="24"/>
          <w:szCs w:val="24"/>
        </w:rPr>
      </w:pPr>
      <w:r w:rsidRPr="006878FF">
        <w:rPr>
          <w:rFonts w:ascii="Times New Roman" w:eastAsia="Times New Roman" w:hAnsi="Times New Roman" w:cs="Times New Roman"/>
          <w:b/>
          <w:bCs/>
          <w:color w:val="201F1E"/>
          <w:sz w:val="24"/>
          <w:szCs w:val="24"/>
        </w:rPr>
        <w:t>EEA grants:</w:t>
      </w:r>
    </w:p>
    <w:p w14:paraId="3931BC9D" w14:textId="77777777" w:rsidR="00EC3A05" w:rsidRPr="006878FF" w:rsidRDefault="00BA1A80" w:rsidP="00EC3A05">
      <w:pPr>
        <w:shd w:val="clear" w:color="auto" w:fill="FFFFFF"/>
        <w:spacing w:after="0" w:line="240" w:lineRule="auto"/>
        <w:textAlignment w:val="baseline"/>
        <w:rPr>
          <w:rFonts w:ascii="Times New Roman" w:eastAsia="Times New Roman" w:hAnsi="Times New Roman" w:cs="Times New Roman"/>
          <w:color w:val="201F1E"/>
          <w:sz w:val="24"/>
          <w:szCs w:val="24"/>
        </w:rPr>
      </w:pPr>
      <w:hyperlink r:id="rId11" w:tgtFrame="_blank" w:tooltip="Original URL: https://eeagrants.org/apply-for-funding. Click or tap if you trust this link." w:history="1">
        <w:r w:rsidR="00EC3A05" w:rsidRPr="006878FF">
          <w:rPr>
            <w:rFonts w:ascii="Times New Roman" w:eastAsia="Times New Roman" w:hAnsi="Times New Roman" w:cs="Times New Roman"/>
            <w:color w:val="0000FF"/>
            <w:sz w:val="24"/>
            <w:szCs w:val="24"/>
            <w:u w:val="single"/>
            <w:bdr w:val="none" w:sz="0" w:space="0" w:color="auto" w:frame="1"/>
          </w:rPr>
          <w:t>https://eeagrants.org/apply-for-funding</w:t>
        </w:r>
      </w:hyperlink>
    </w:p>
    <w:p w14:paraId="33143EA0" w14:textId="2AB33E04" w:rsidR="003F4D5C" w:rsidRDefault="003F4D5C">
      <w:pPr>
        <w:rPr>
          <w:sz w:val="24"/>
          <w:szCs w:val="24"/>
        </w:rPr>
      </w:pPr>
    </w:p>
    <w:p w14:paraId="0709496D" w14:textId="57236C66" w:rsidR="00620D62" w:rsidRPr="006878FF" w:rsidRDefault="006878FF" w:rsidP="006878FF">
      <w:pPr>
        <w:pStyle w:val="ListParagraph"/>
        <w:numPr>
          <w:ilvl w:val="0"/>
          <w:numId w:val="18"/>
        </w:numPr>
        <w:rPr>
          <w:sz w:val="24"/>
          <w:szCs w:val="24"/>
        </w:rPr>
      </w:pPr>
      <w:r w:rsidRPr="006878FF">
        <w:rPr>
          <w:rFonts w:ascii="Times New Roman" w:hAnsi="Times New Roman" w:cs="Times New Roman"/>
          <w:b/>
          <w:sz w:val="28"/>
          <w:szCs w:val="28"/>
        </w:rPr>
        <w:t>Wild Planet Trust</w:t>
      </w:r>
      <w:r w:rsidR="00620D62" w:rsidRPr="006878FF">
        <w:rPr>
          <w:rFonts w:ascii="Arial" w:eastAsia="Times New Roman" w:hAnsi="Arial" w:cs="Arial"/>
          <w:b/>
          <w:bCs/>
          <w:kern w:val="36"/>
          <w:sz w:val="48"/>
          <w:szCs w:val="48"/>
        </w:rPr>
        <w:t xml:space="preserve"> </w:t>
      </w:r>
      <w:r w:rsidR="00620D62" w:rsidRPr="006878FF">
        <w:rPr>
          <w:rFonts w:ascii="Arial" w:eastAsia="Times New Roman" w:hAnsi="Arial" w:cs="Arial"/>
          <w:b/>
          <w:bCs/>
          <w:color w:val="FFFFFF"/>
          <w:kern w:val="36"/>
          <w:sz w:val="48"/>
          <w:szCs w:val="48"/>
        </w:rPr>
        <w:t>more at</w:t>
      </w:r>
    </w:p>
    <w:p w14:paraId="0A52A022" w14:textId="768802A0" w:rsidR="00620D62" w:rsidRPr="003F4D5C" w:rsidRDefault="00AC7750" w:rsidP="00620D62">
      <w:pPr>
        <w:spacing w:before="225" w:after="100" w:afterAutospacing="1" w:line="240" w:lineRule="auto"/>
        <w:jc w:val="center"/>
        <w:outlineLvl w:val="2"/>
        <w:rPr>
          <w:rFonts w:ascii="Times New Roman" w:eastAsia="Times New Roman" w:hAnsi="Times New Roman" w:cs="Times New Roman"/>
          <w:b/>
          <w:bCs/>
          <w:color w:val="FF0000"/>
          <w:sz w:val="24"/>
          <w:szCs w:val="24"/>
          <w:u w:val="single"/>
        </w:rPr>
      </w:pPr>
      <w:r w:rsidRPr="003F4D5C">
        <w:rPr>
          <w:rFonts w:ascii="Times New Roman" w:eastAsia="Times New Roman" w:hAnsi="Times New Roman" w:cs="Times New Roman"/>
          <w:b/>
          <w:bCs/>
          <w:color w:val="FF0000"/>
          <w:sz w:val="24"/>
          <w:szCs w:val="24"/>
          <w:u w:val="single"/>
        </w:rPr>
        <w:t xml:space="preserve">THE WILD PLANET TRUST IS NOT ACCEPTING GRANT PROPOSALS AT THIS TIME.  PLEASE CHECK THE WEBSITE LISTED BELOW FOR FUTURE FUNDING OPPORTUNITIES. </w:t>
      </w:r>
    </w:p>
    <w:p w14:paraId="1ED60169" w14:textId="77777777" w:rsidR="00620D62" w:rsidRPr="003F4D5C" w:rsidRDefault="00620D62" w:rsidP="00620D62">
      <w:pPr>
        <w:spacing w:after="100" w:afterAutospacing="1" w:line="240" w:lineRule="auto"/>
        <w:rPr>
          <w:rFonts w:ascii="Times New Roman" w:eastAsia="Times New Roman" w:hAnsi="Times New Roman" w:cs="Times New Roman"/>
          <w:sz w:val="24"/>
          <w:szCs w:val="24"/>
        </w:rPr>
      </w:pPr>
      <w:r w:rsidRPr="003F4D5C">
        <w:rPr>
          <w:rFonts w:ascii="Times New Roman" w:eastAsia="Times New Roman" w:hAnsi="Times New Roman" w:cs="Times New Roman"/>
          <w:sz w:val="24"/>
          <w:szCs w:val="24"/>
        </w:rPr>
        <w:t>Please see table below for further information:</w:t>
      </w:r>
    </w:p>
    <w:p w14:paraId="3B78F20A" w14:textId="77777777" w:rsidR="00620D62" w:rsidRPr="003F4D5C" w:rsidRDefault="00620D62" w:rsidP="00620D62">
      <w:pPr>
        <w:spacing w:after="100" w:afterAutospacing="1" w:line="240" w:lineRule="auto"/>
        <w:rPr>
          <w:rFonts w:ascii="Times New Roman" w:eastAsia="Times New Roman" w:hAnsi="Times New Roman" w:cs="Times New Roman"/>
          <w:sz w:val="24"/>
          <w:szCs w:val="24"/>
        </w:rPr>
      </w:pPr>
      <w:r w:rsidRPr="003F4D5C">
        <w:rPr>
          <w:rFonts w:ascii="Times New Roman" w:eastAsia="Times New Roman" w:hAnsi="Times New Roman" w:cs="Times New Roman"/>
          <w:sz w:val="24"/>
          <w:szCs w:val="24"/>
        </w:rPr>
        <w:t>Wild Planet Trust awards grants to both UK and overseas projects, and they typically range in value from £500 to £1,500. It is unlikely that the Trust would make an award for more than £1,500.</w:t>
      </w:r>
    </w:p>
    <w:p w14:paraId="29EA3370" w14:textId="77777777" w:rsidR="00620D62" w:rsidRPr="003F4D5C" w:rsidRDefault="00620D62" w:rsidP="00620D62">
      <w:pPr>
        <w:spacing w:after="100" w:afterAutospacing="1" w:line="240" w:lineRule="auto"/>
        <w:rPr>
          <w:rFonts w:ascii="Times New Roman" w:eastAsia="Times New Roman" w:hAnsi="Times New Roman" w:cs="Times New Roman"/>
          <w:sz w:val="24"/>
          <w:szCs w:val="24"/>
        </w:rPr>
      </w:pPr>
      <w:r w:rsidRPr="003F4D5C">
        <w:rPr>
          <w:rFonts w:ascii="Times New Roman" w:eastAsia="Times New Roman" w:hAnsi="Times New Roman" w:cs="Times New Roman"/>
          <w:sz w:val="24"/>
          <w:szCs w:val="24"/>
        </w:rPr>
        <w:t>Applications are considered biannually at a meeting of the Awards Committee. We receive many applications and are pleased to be able to support around 10% of applicants.</w:t>
      </w:r>
    </w:p>
    <w:p w14:paraId="18C4264F" w14:textId="77777777" w:rsidR="00620D62" w:rsidRPr="003F4D5C" w:rsidRDefault="00620D62" w:rsidP="00620D62">
      <w:pPr>
        <w:spacing w:after="100" w:afterAutospacing="1" w:line="240" w:lineRule="auto"/>
        <w:rPr>
          <w:rFonts w:ascii="Times New Roman" w:eastAsia="Times New Roman" w:hAnsi="Times New Roman" w:cs="Times New Roman"/>
          <w:sz w:val="24"/>
          <w:szCs w:val="24"/>
        </w:rPr>
      </w:pPr>
      <w:r w:rsidRPr="003F4D5C">
        <w:rPr>
          <w:rFonts w:ascii="Times New Roman" w:eastAsia="Times New Roman" w:hAnsi="Times New Roman" w:cs="Times New Roman"/>
          <w:b/>
          <w:bCs/>
          <w:sz w:val="24"/>
          <w:szCs w:val="24"/>
        </w:rPr>
        <w:t>Please note:</w:t>
      </w:r>
    </w:p>
    <w:p w14:paraId="37FE5747" w14:textId="77777777" w:rsidR="00620D62" w:rsidRPr="003F4D5C" w:rsidRDefault="00620D62" w:rsidP="00620D62">
      <w:pPr>
        <w:numPr>
          <w:ilvl w:val="0"/>
          <w:numId w:val="2"/>
        </w:numPr>
        <w:spacing w:before="100" w:beforeAutospacing="1" w:after="100" w:afterAutospacing="1" w:line="240" w:lineRule="auto"/>
        <w:ind w:left="495"/>
        <w:rPr>
          <w:rFonts w:ascii="Times New Roman" w:eastAsia="Times New Roman" w:hAnsi="Times New Roman" w:cs="Times New Roman"/>
          <w:sz w:val="24"/>
          <w:szCs w:val="24"/>
        </w:rPr>
      </w:pPr>
      <w:r w:rsidRPr="003F4D5C">
        <w:rPr>
          <w:rFonts w:ascii="Times New Roman" w:eastAsia="Times New Roman" w:hAnsi="Times New Roman" w:cs="Times New Roman"/>
          <w:sz w:val="24"/>
          <w:szCs w:val="24"/>
        </w:rPr>
        <w:t>Following the meeting of the Awards committee, we are only able to contact those applicants who are successful in being awarded funding.</w:t>
      </w:r>
    </w:p>
    <w:p w14:paraId="33670993" w14:textId="77777777" w:rsidR="00620D62" w:rsidRPr="003F4D5C" w:rsidRDefault="00620D62" w:rsidP="00620D62">
      <w:pPr>
        <w:numPr>
          <w:ilvl w:val="0"/>
          <w:numId w:val="2"/>
        </w:numPr>
        <w:spacing w:before="100" w:beforeAutospacing="1" w:after="100" w:afterAutospacing="1" w:line="240" w:lineRule="auto"/>
        <w:ind w:left="495"/>
        <w:rPr>
          <w:rFonts w:ascii="Times New Roman" w:eastAsia="Times New Roman" w:hAnsi="Times New Roman" w:cs="Times New Roman"/>
          <w:sz w:val="24"/>
          <w:szCs w:val="24"/>
        </w:rPr>
      </w:pPr>
      <w:r w:rsidRPr="003F4D5C">
        <w:rPr>
          <w:rFonts w:ascii="Times New Roman" w:eastAsia="Times New Roman" w:hAnsi="Times New Roman" w:cs="Times New Roman"/>
          <w:sz w:val="24"/>
          <w:szCs w:val="24"/>
        </w:rPr>
        <w:t>We are unable to process an application if the supporting documentation has not been received.</w:t>
      </w:r>
    </w:p>
    <w:p w14:paraId="12E70A85" w14:textId="77777777" w:rsidR="00620D62" w:rsidRPr="003F4D5C" w:rsidRDefault="00620D62" w:rsidP="00620D62">
      <w:pPr>
        <w:numPr>
          <w:ilvl w:val="0"/>
          <w:numId w:val="2"/>
        </w:numPr>
        <w:spacing w:before="100" w:beforeAutospacing="1" w:after="100" w:afterAutospacing="1" w:line="240" w:lineRule="auto"/>
        <w:ind w:left="495"/>
        <w:rPr>
          <w:rFonts w:ascii="Times New Roman" w:eastAsia="Times New Roman" w:hAnsi="Times New Roman" w:cs="Times New Roman"/>
          <w:sz w:val="24"/>
          <w:szCs w:val="24"/>
        </w:rPr>
      </w:pPr>
      <w:r w:rsidRPr="003F4D5C">
        <w:rPr>
          <w:rFonts w:ascii="Times New Roman" w:eastAsia="Times New Roman" w:hAnsi="Times New Roman" w:cs="Times New Roman"/>
          <w:sz w:val="24"/>
          <w:szCs w:val="24"/>
        </w:rPr>
        <w:t>Applications to participate in expeditions arranged by large organisations will not be considered.</w:t>
      </w:r>
    </w:p>
    <w:p w14:paraId="448B5A0C" w14:textId="77777777" w:rsidR="00620D62" w:rsidRPr="003F4D5C" w:rsidRDefault="00620D62" w:rsidP="00620D62">
      <w:pPr>
        <w:numPr>
          <w:ilvl w:val="0"/>
          <w:numId w:val="2"/>
        </w:numPr>
        <w:spacing w:before="100" w:beforeAutospacing="1" w:after="100" w:afterAutospacing="1" w:line="240" w:lineRule="auto"/>
        <w:ind w:left="495"/>
        <w:rPr>
          <w:rFonts w:ascii="Times New Roman" w:eastAsia="Times New Roman" w:hAnsi="Times New Roman" w:cs="Times New Roman"/>
          <w:sz w:val="24"/>
          <w:szCs w:val="24"/>
        </w:rPr>
      </w:pPr>
      <w:r w:rsidRPr="003F4D5C">
        <w:rPr>
          <w:rFonts w:ascii="Times New Roman" w:eastAsia="Times New Roman" w:hAnsi="Times New Roman" w:cs="Times New Roman"/>
          <w:sz w:val="24"/>
          <w:szCs w:val="24"/>
        </w:rPr>
        <w:t>We do not support applications where the total cost of your project exceeds £15,000.</w:t>
      </w:r>
    </w:p>
    <w:p w14:paraId="310A4E02" w14:textId="77777777" w:rsidR="00620D62" w:rsidRPr="003F4D5C" w:rsidRDefault="00620D62" w:rsidP="00620D62">
      <w:pPr>
        <w:numPr>
          <w:ilvl w:val="0"/>
          <w:numId w:val="2"/>
        </w:numPr>
        <w:spacing w:before="100" w:beforeAutospacing="1" w:after="100" w:afterAutospacing="1" w:line="240" w:lineRule="auto"/>
        <w:ind w:left="495"/>
        <w:rPr>
          <w:rFonts w:ascii="Times New Roman" w:eastAsia="Times New Roman" w:hAnsi="Times New Roman" w:cs="Times New Roman"/>
          <w:sz w:val="24"/>
          <w:szCs w:val="24"/>
        </w:rPr>
      </w:pPr>
      <w:r w:rsidRPr="003F4D5C">
        <w:rPr>
          <w:rFonts w:ascii="Times New Roman" w:eastAsia="Times New Roman" w:hAnsi="Times New Roman" w:cs="Times New Roman"/>
          <w:sz w:val="24"/>
          <w:szCs w:val="24"/>
        </w:rPr>
        <w:lastRenderedPageBreak/>
        <w:t>Retrospective funding (i.e. funding for a project that has already begun) will not be provided for any project.</w:t>
      </w:r>
    </w:p>
    <w:p w14:paraId="735F7FC9" w14:textId="77777777" w:rsidR="00620D62" w:rsidRPr="003F4D5C" w:rsidRDefault="00620D62" w:rsidP="00620D62">
      <w:pPr>
        <w:numPr>
          <w:ilvl w:val="0"/>
          <w:numId w:val="2"/>
        </w:numPr>
        <w:spacing w:before="100" w:beforeAutospacing="1" w:after="100" w:afterAutospacing="1" w:line="240" w:lineRule="auto"/>
        <w:ind w:left="495"/>
        <w:rPr>
          <w:rFonts w:ascii="Times New Roman" w:eastAsia="Times New Roman" w:hAnsi="Times New Roman" w:cs="Times New Roman"/>
          <w:sz w:val="24"/>
          <w:szCs w:val="24"/>
        </w:rPr>
      </w:pPr>
      <w:r w:rsidRPr="003F4D5C">
        <w:rPr>
          <w:rFonts w:ascii="Times New Roman" w:eastAsia="Times New Roman" w:hAnsi="Times New Roman" w:cs="Times New Roman"/>
          <w:sz w:val="24"/>
          <w:szCs w:val="24"/>
        </w:rPr>
        <w:t>All applications and supporting documentation must be written in English.</w:t>
      </w:r>
    </w:p>
    <w:p w14:paraId="31B632CA" w14:textId="77777777" w:rsidR="00620D62" w:rsidRPr="003F4D5C" w:rsidRDefault="00620D62" w:rsidP="00620D62">
      <w:pPr>
        <w:spacing w:after="100" w:afterAutospacing="1" w:line="240" w:lineRule="auto"/>
        <w:outlineLvl w:val="1"/>
        <w:rPr>
          <w:rFonts w:ascii="Times New Roman" w:eastAsia="Times New Roman" w:hAnsi="Times New Roman" w:cs="Times New Roman"/>
          <w:b/>
          <w:bCs/>
          <w:sz w:val="24"/>
          <w:szCs w:val="24"/>
        </w:rPr>
      </w:pPr>
      <w:r w:rsidRPr="003F4D5C">
        <w:rPr>
          <w:rFonts w:ascii="Times New Roman" w:eastAsia="Times New Roman" w:hAnsi="Times New Roman" w:cs="Times New Roman"/>
          <w:b/>
          <w:bCs/>
          <w:sz w:val="24"/>
          <w:szCs w:val="24"/>
        </w:rPr>
        <w:t>Application process</w:t>
      </w:r>
    </w:p>
    <w:p w14:paraId="35C73119" w14:textId="77777777" w:rsidR="00620D62" w:rsidRPr="003F4D5C" w:rsidRDefault="00620D62" w:rsidP="00620D62">
      <w:pPr>
        <w:spacing w:after="100" w:afterAutospacing="1" w:line="240" w:lineRule="auto"/>
        <w:rPr>
          <w:rFonts w:ascii="Times New Roman" w:eastAsia="Times New Roman" w:hAnsi="Times New Roman" w:cs="Times New Roman"/>
          <w:sz w:val="24"/>
          <w:szCs w:val="24"/>
        </w:rPr>
      </w:pPr>
      <w:r w:rsidRPr="003F4D5C">
        <w:rPr>
          <w:rFonts w:ascii="Times New Roman" w:eastAsia="Times New Roman" w:hAnsi="Times New Roman" w:cs="Times New Roman"/>
          <w:sz w:val="24"/>
          <w:szCs w:val="24"/>
        </w:rPr>
        <w:t>There are four steps to the application process:</w:t>
      </w:r>
    </w:p>
    <w:p w14:paraId="35B34B06" w14:textId="3043F20A" w:rsidR="00620D62" w:rsidRPr="003F4D5C" w:rsidRDefault="00620D62" w:rsidP="00620D62">
      <w:pPr>
        <w:spacing w:after="100" w:afterAutospacing="1" w:line="240" w:lineRule="auto"/>
        <w:rPr>
          <w:rFonts w:ascii="Times New Roman" w:eastAsia="Times New Roman" w:hAnsi="Times New Roman" w:cs="Times New Roman"/>
          <w:sz w:val="24"/>
          <w:szCs w:val="24"/>
        </w:rPr>
      </w:pPr>
      <w:r w:rsidRPr="003F4D5C">
        <w:rPr>
          <w:rFonts w:ascii="Times New Roman" w:eastAsia="Times New Roman" w:hAnsi="Times New Roman" w:cs="Times New Roman"/>
          <w:b/>
          <w:bCs/>
          <w:sz w:val="24"/>
          <w:szCs w:val="24"/>
        </w:rPr>
        <w:t>Check your eligibility for funding</w:t>
      </w:r>
    </w:p>
    <w:p w14:paraId="3A51EED6" w14:textId="77777777" w:rsidR="00620D62" w:rsidRPr="003F4D5C" w:rsidRDefault="00620D62" w:rsidP="00620D62">
      <w:pPr>
        <w:spacing w:after="100" w:afterAutospacing="1" w:line="240" w:lineRule="auto"/>
        <w:rPr>
          <w:rFonts w:ascii="Times New Roman" w:eastAsia="Times New Roman" w:hAnsi="Times New Roman" w:cs="Times New Roman"/>
          <w:sz w:val="24"/>
          <w:szCs w:val="24"/>
        </w:rPr>
      </w:pPr>
      <w:r w:rsidRPr="003F4D5C">
        <w:rPr>
          <w:rFonts w:ascii="Times New Roman" w:eastAsia="Times New Roman" w:hAnsi="Times New Roman" w:cs="Times New Roman"/>
          <w:sz w:val="24"/>
          <w:szCs w:val="24"/>
        </w:rPr>
        <w:t>The Awards are open to all, and each application is judged on its own merits, however there are a number of topics that the Awards Committee are particularly interested in, which are detailed below:</w:t>
      </w:r>
    </w:p>
    <w:p w14:paraId="7444506B" w14:textId="77777777" w:rsidR="00620D62" w:rsidRPr="003F4D5C" w:rsidRDefault="00620D62" w:rsidP="00620D62">
      <w:pPr>
        <w:numPr>
          <w:ilvl w:val="0"/>
          <w:numId w:val="3"/>
        </w:numPr>
        <w:spacing w:before="100" w:beforeAutospacing="1" w:after="100" w:afterAutospacing="1" w:line="240" w:lineRule="auto"/>
        <w:ind w:left="495"/>
        <w:rPr>
          <w:rFonts w:ascii="Times New Roman" w:eastAsia="Times New Roman" w:hAnsi="Times New Roman" w:cs="Times New Roman"/>
          <w:sz w:val="24"/>
          <w:szCs w:val="24"/>
        </w:rPr>
      </w:pPr>
      <w:r w:rsidRPr="003F4D5C">
        <w:rPr>
          <w:rFonts w:ascii="Times New Roman" w:eastAsia="Times New Roman" w:hAnsi="Times New Roman" w:cs="Times New Roman"/>
          <w:sz w:val="24"/>
          <w:szCs w:val="24"/>
        </w:rPr>
        <w:t>Research into the ecology of rare and threatened species and habitats.</w:t>
      </w:r>
    </w:p>
    <w:p w14:paraId="7BCE206A" w14:textId="77777777" w:rsidR="00620D62" w:rsidRPr="003F4D5C" w:rsidRDefault="00620D62" w:rsidP="00620D62">
      <w:pPr>
        <w:numPr>
          <w:ilvl w:val="0"/>
          <w:numId w:val="3"/>
        </w:numPr>
        <w:spacing w:before="100" w:beforeAutospacing="1" w:after="100" w:afterAutospacing="1" w:line="240" w:lineRule="auto"/>
        <w:ind w:left="495"/>
        <w:rPr>
          <w:rFonts w:ascii="Times New Roman" w:eastAsia="Times New Roman" w:hAnsi="Times New Roman" w:cs="Times New Roman"/>
          <w:sz w:val="24"/>
          <w:szCs w:val="24"/>
        </w:rPr>
      </w:pPr>
      <w:r w:rsidRPr="003F4D5C">
        <w:rPr>
          <w:rFonts w:ascii="Times New Roman" w:eastAsia="Times New Roman" w:hAnsi="Times New Roman" w:cs="Times New Roman"/>
          <w:sz w:val="24"/>
          <w:szCs w:val="24"/>
        </w:rPr>
        <w:t>Projects which aim to encourage increased awareness of ecology, conservation and environmental issues in local communities, and to educate people on how to develop and carry out sustainable management practices in those communities.</w:t>
      </w:r>
    </w:p>
    <w:p w14:paraId="2DBE72FA" w14:textId="77777777" w:rsidR="00620D62" w:rsidRPr="003F4D5C" w:rsidRDefault="00620D62" w:rsidP="00620D62">
      <w:pPr>
        <w:numPr>
          <w:ilvl w:val="0"/>
          <w:numId w:val="3"/>
        </w:numPr>
        <w:spacing w:before="100" w:beforeAutospacing="1" w:after="100" w:afterAutospacing="1" w:line="240" w:lineRule="auto"/>
        <w:ind w:left="495"/>
        <w:rPr>
          <w:rFonts w:ascii="Times New Roman" w:eastAsia="Times New Roman" w:hAnsi="Times New Roman" w:cs="Times New Roman"/>
          <w:sz w:val="24"/>
          <w:szCs w:val="24"/>
        </w:rPr>
      </w:pPr>
      <w:r w:rsidRPr="003F4D5C">
        <w:rPr>
          <w:rFonts w:ascii="Times New Roman" w:eastAsia="Times New Roman" w:hAnsi="Times New Roman" w:cs="Times New Roman"/>
          <w:sz w:val="24"/>
          <w:szCs w:val="24"/>
        </w:rPr>
        <w:t>Research into how human activity affects species and habitats, and how any potential human-animal conflict can be managed.</w:t>
      </w:r>
    </w:p>
    <w:p w14:paraId="7E4DAD05" w14:textId="77777777" w:rsidR="00620D62" w:rsidRPr="003F4D5C" w:rsidRDefault="00620D62" w:rsidP="00620D62">
      <w:pPr>
        <w:numPr>
          <w:ilvl w:val="0"/>
          <w:numId w:val="3"/>
        </w:numPr>
        <w:spacing w:before="100" w:beforeAutospacing="1" w:after="100" w:afterAutospacing="1" w:line="240" w:lineRule="auto"/>
        <w:ind w:left="495"/>
        <w:rPr>
          <w:rFonts w:ascii="Times New Roman" w:eastAsia="Times New Roman" w:hAnsi="Times New Roman" w:cs="Times New Roman"/>
          <w:sz w:val="24"/>
          <w:szCs w:val="24"/>
        </w:rPr>
      </w:pPr>
      <w:r w:rsidRPr="003F4D5C">
        <w:rPr>
          <w:rFonts w:ascii="Times New Roman" w:eastAsia="Times New Roman" w:hAnsi="Times New Roman" w:cs="Times New Roman"/>
          <w:sz w:val="24"/>
          <w:szCs w:val="24"/>
        </w:rPr>
        <w:t>Projects which aim to design and implement conservation education programmes.</w:t>
      </w:r>
    </w:p>
    <w:p w14:paraId="04F38E9C" w14:textId="77777777" w:rsidR="00620D62" w:rsidRPr="003F4D5C" w:rsidRDefault="00620D62" w:rsidP="00620D62">
      <w:pPr>
        <w:numPr>
          <w:ilvl w:val="0"/>
          <w:numId w:val="3"/>
        </w:numPr>
        <w:spacing w:before="100" w:beforeAutospacing="1" w:after="100" w:afterAutospacing="1" w:line="240" w:lineRule="auto"/>
        <w:ind w:left="495"/>
        <w:rPr>
          <w:rFonts w:ascii="Times New Roman" w:eastAsia="Times New Roman" w:hAnsi="Times New Roman" w:cs="Times New Roman"/>
          <w:sz w:val="24"/>
          <w:szCs w:val="24"/>
        </w:rPr>
      </w:pPr>
      <w:r w:rsidRPr="003F4D5C">
        <w:rPr>
          <w:rFonts w:ascii="Times New Roman" w:eastAsia="Times New Roman" w:hAnsi="Times New Roman" w:cs="Times New Roman"/>
          <w:sz w:val="24"/>
          <w:szCs w:val="24"/>
        </w:rPr>
        <w:t>Research into the welfare and breeding success of animals in captivity.</w:t>
      </w:r>
    </w:p>
    <w:p w14:paraId="0EB29878" w14:textId="77777777" w:rsidR="00620D62" w:rsidRPr="003F4D5C" w:rsidRDefault="00620D62" w:rsidP="00620D62">
      <w:pPr>
        <w:numPr>
          <w:ilvl w:val="0"/>
          <w:numId w:val="3"/>
        </w:numPr>
        <w:spacing w:before="100" w:beforeAutospacing="1" w:after="100" w:afterAutospacing="1" w:line="240" w:lineRule="auto"/>
        <w:ind w:left="495"/>
        <w:rPr>
          <w:rFonts w:ascii="Times New Roman" w:eastAsia="Times New Roman" w:hAnsi="Times New Roman" w:cs="Times New Roman"/>
          <w:sz w:val="24"/>
          <w:szCs w:val="24"/>
        </w:rPr>
      </w:pPr>
      <w:r w:rsidRPr="003F4D5C">
        <w:rPr>
          <w:rFonts w:ascii="Times New Roman" w:eastAsia="Times New Roman" w:hAnsi="Times New Roman" w:cs="Times New Roman"/>
          <w:sz w:val="24"/>
          <w:szCs w:val="24"/>
        </w:rPr>
        <w:t>We will have a rolling programme of areas of interest for funding, which will change for each round of applications. Please check the top of this page for information on this.</w:t>
      </w:r>
    </w:p>
    <w:p w14:paraId="748FE3FF" w14:textId="77777777" w:rsidR="00620D62" w:rsidRPr="003F4D5C" w:rsidRDefault="00620D62" w:rsidP="00620D62">
      <w:pPr>
        <w:spacing w:after="100" w:afterAutospacing="1" w:line="240" w:lineRule="auto"/>
        <w:rPr>
          <w:rFonts w:ascii="Times New Roman" w:eastAsia="Times New Roman" w:hAnsi="Times New Roman" w:cs="Times New Roman"/>
          <w:sz w:val="24"/>
          <w:szCs w:val="24"/>
        </w:rPr>
      </w:pPr>
      <w:r w:rsidRPr="003F4D5C">
        <w:rPr>
          <w:rFonts w:ascii="Times New Roman" w:eastAsia="Times New Roman" w:hAnsi="Times New Roman" w:cs="Times New Roman"/>
          <w:sz w:val="24"/>
          <w:szCs w:val="24"/>
        </w:rPr>
        <w:t>Some examples of successful applications in the past:</w:t>
      </w:r>
    </w:p>
    <w:p w14:paraId="4F2A9483" w14:textId="77777777" w:rsidR="00620D62" w:rsidRPr="003F4D5C" w:rsidRDefault="00620D62" w:rsidP="00620D62">
      <w:pPr>
        <w:numPr>
          <w:ilvl w:val="0"/>
          <w:numId w:val="4"/>
        </w:numPr>
        <w:spacing w:before="100" w:beforeAutospacing="1" w:after="100" w:afterAutospacing="1" w:line="240" w:lineRule="auto"/>
        <w:ind w:left="495"/>
        <w:rPr>
          <w:rFonts w:ascii="Times New Roman" w:eastAsia="Times New Roman" w:hAnsi="Times New Roman" w:cs="Times New Roman"/>
          <w:sz w:val="24"/>
          <w:szCs w:val="24"/>
        </w:rPr>
      </w:pPr>
      <w:r w:rsidRPr="003F4D5C">
        <w:rPr>
          <w:rFonts w:ascii="Times New Roman" w:eastAsia="Times New Roman" w:hAnsi="Times New Roman" w:cs="Times New Roman"/>
          <w:sz w:val="24"/>
          <w:szCs w:val="24"/>
        </w:rPr>
        <w:t>A forest conservation club in Nigeria</w:t>
      </w:r>
    </w:p>
    <w:p w14:paraId="2F904E91" w14:textId="77777777" w:rsidR="00620D62" w:rsidRPr="003F4D5C" w:rsidRDefault="00620D62" w:rsidP="00620D62">
      <w:pPr>
        <w:numPr>
          <w:ilvl w:val="0"/>
          <w:numId w:val="4"/>
        </w:numPr>
        <w:spacing w:before="100" w:beforeAutospacing="1" w:after="100" w:afterAutospacing="1" w:line="240" w:lineRule="auto"/>
        <w:ind w:left="495"/>
        <w:rPr>
          <w:rFonts w:ascii="Times New Roman" w:eastAsia="Times New Roman" w:hAnsi="Times New Roman" w:cs="Times New Roman"/>
          <w:sz w:val="24"/>
          <w:szCs w:val="24"/>
        </w:rPr>
      </w:pPr>
      <w:r w:rsidRPr="003F4D5C">
        <w:rPr>
          <w:rFonts w:ascii="Times New Roman" w:eastAsia="Times New Roman" w:hAnsi="Times New Roman" w:cs="Times New Roman"/>
          <w:sz w:val="24"/>
          <w:szCs w:val="24"/>
        </w:rPr>
        <w:t>The development of a monitoring programme for threatened frogs of Andasibe, Madagascar</w:t>
      </w:r>
    </w:p>
    <w:p w14:paraId="4E22D682" w14:textId="77777777" w:rsidR="00620D62" w:rsidRPr="003F4D5C" w:rsidRDefault="00620D62" w:rsidP="00620D62">
      <w:pPr>
        <w:numPr>
          <w:ilvl w:val="0"/>
          <w:numId w:val="4"/>
        </w:numPr>
        <w:spacing w:before="100" w:beforeAutospacing="1" w:after="100" w:afterAutospacing="1" w:line="240" w:lineRule="auto"/>
        <w:ind w:left="495"/>
        <w:rPr>
          <w:rFonts w:ascii="Times New Roman" w:eastAsia="Times New Roman" w:hAnsi="Times New Roman" w:cs="Times New Roman"/>
          <w:sz w:val="24"/>
          <w:szCs w:val="24"/>
        </w:rPr>
      </w:pPr>
      <w:r w:rsidRPr="003F4D5C">
        <w:rPr>
          <w:rFonts w:ascii="Times New Roman" w:eastAsia="Times New Roman" w:hAnsi="Times New Roman" w:cs="Times New Roman"/>
          <w:sz w:val="24"/>
          <w:szCs w:val="24"/>
        </w:rPr>
        <w:t>Research project evaluating the habitat requirements of Sulawesi crested black macaques in Indonesia</w:t>
      </w:r>
    </w:p>
    <w:p w14:paraId="298C1E28" w14:textId="77777777" w:rsidR="00620D62" w:rsidRPr="003F4D5C" w:rsidRDefault="00620D62" w:rsidP="00620D62">
      <w:pPr>
        <w:numPr>
          <w:ilvl w:val="0"/>
          <w:numId w:val="4"/>
        </w:numPr>
        <w:spacing w:before="100" w:beforeAutospacing="1" w:after="100" w:afterAutospacing="1" w:line="240" w:lineRule="auto"/>
        <w:ind w:left="495"/>
        <w:rPr>
          <w:rFonts w:ascii="Times New Roman" w:eastAsia="Times New Roman" w:hAnsi="Times New Roman" w:cs="Times New Roman"/>
          <w:sz w:val="24"/>
          <w:szCs w:val="24"/>
        </w:rPr>
      </w:pPr>
      <w:r w:rsidRPr="003F4D5C">
        <w:rPr>
          <w:rFonts w:ascii="Times New Roman" w:eastAsia="Times New Roman" w:hAnsi="Times New Roman" w:cs="Times New Roman"/>
          <w:sz w:val="24"/>
          <w:szCs w:val="24"/>
        </w:rPr>
        <w:t>Community-based conservation of Asian elephants in Rakhine Yoma, Myanmar</w:t>
      </w:r>
    </w:p>
    <w:p w14:paraId="7F6DB1B4" w14:textId="77777777" w:rsidR="00620D62" w:rsidRPr="003F4D5C" w:rsidRDefault="00620D62" w:rsidP="00620D62">
      <w:pPr>
        <w:numPr>
          <w:ilvl w:val="0"/>
          <w:numId w:val="4"/>
        </w:numPr>
        <w:spacing w:before="100" w:beforeAutospacing="1" w:after="100" w:afterAutospacing="1" w:line="240" w:lineRule="auto"/>
        <w:ind w:left="495"/>
        <w:rPr>
          <w:rFonts w:ascii="Times New Roman" w:eastAsia="Times New Roman" w:hAnsi="Times New Roman" w:cs="Times New Roman"/>
          <w:sz w:val="24"/>
          <w:szCs w:val="24"/>
        </w:rPr>
      </w:pPr>
      <w:r w:rsidRPr="003F4D5C">
        <w:rPr>
          <w:rFonts w:ascii="Times New Roman" w:eastAsia="Times New Roman" w:hAnsi="Times New Roman" w:cs="Times New Roman"/>
          <w:sz w:val="24"/>
          <w:szCs w:val="24"/>
        </w:rPr>
        <w:t>Research into nesting material preference in wild dormice</w:t>
      </w:r>
    </w:p>
    <w:p w14:paraId="2E474A0B" w14:textId="77777777" w:rsidR="00620D62" w:rsidRPr="003F4D5C" w:rsidRDefault="00620D62" w:rsidP="00620D62">
      <w:pPr>
        <w:numPr>
          <w:ilvl w:val="0"/>
          <w:numId w:val="4"/>
        </w:numPr>
        <w:spacing w:before="100" w:beforeAutospacing="1" w:after="100" w:afterAutospacing="1" w:line="240" w:lineRule="auto"/>
        <w:ind w:left="495"/>
        <w:rPr>
          <w:rFonts w:ascii="Times New Roman" w:eastAsia="Times New Roman" w:hAnsi="Times New Roman" w:cs="Times New Roman"/>
          <w:sz w:val="24"/>
          <w:szCs w:val="24"/>
        </w:rPr>
      </w:pPr>
      <w:r w:rsidRPr="003F4D5C">
        <w:rPr>
          <w:rFonts w:ascii="Times New Roman" w:eastAsia="Times New Roman" w:hAnsi="Times New Roman" w:cs="Times New Roman"/>
          <w:sz w:val="24"/>
          <w:szCs w:val="24"/>
        </w:rPr>
        <w:t>Monitoring storm impacts on Slapton Sands, Devon</w:t>
      </w:r>
    </w:p>
    <w:p w14:paraId="7FF04103" w14:textId="77777777" w:rsidR="00620D62" w:rsidRPr="003F4D5C" w:rsidRDefault="00620D62" w:rsidP="00620D62">
      <w:pPr>
        <w:numPr>
          <w:ilvl w:val="0"/>
          <w:numId w:val="4"/>
        </w:numPr>
        <w:spacing w:before="100" w:beforeAutospacing="1" w:after="100" w:afterAutospacing="1" w:line="240" w:lineRule="auto"/>
        <w:ind w:left="495"/>
        <w:rPr>
          <w:rFonts w:ascii="Times New Roman" w:eastAsia="Times New Roman" w:hAnsi="Times New Roman" w:cs="Times New Roman"/>
          <w:sz w:val="24"/>
          <w:szCs w:val="24"/>
        </w:rPr>
      </w:pPr>
      <w:r w:rsidRPr="003F4D5C">
        <w:rPr>
          <w:rFonts w:ascii="Times New Roman" w:eastAsia="Times New Roman" w:hAnsi="Times New Roman" w:cs="Times New Roman"/>
          <w:sz w:val="24"/>
          <w:szCs w:val="24"/>
        </w:rPr>
        <w:t>An investigation into the impact of street lighting on larval feeding and development in the garden tiger moth in Cornwall</w:t>
      </w:r>
    </w:p>
    <w:p w14:paraId="3EFB190F" w14:textId="77777777" w:rsidR="00620D62" w:rsidRPr="003F4D5C" w:rsidRDefault="00620D62" w:rsidP="00620D62">
      <w:pPr>
        <w:numPr>
          <w:ilvl w:val="0"/>
          <w:numId w:val="4"/>
        </w:numPr>
        <w:spacing w:before="100" w:beforeAutospacing="1" w:after="100" w:afterAutospacing="1" w:line="240" w:lineRule="auto"/>
        <w:ind w:left="495"/>
        <w:rPr>
          <w:rFonts w:ascii="Times New Roman" w:eastAsia="Times New Roman" w:hAnsi="Times New Roman" w:cs="Times New Roman"/>
          <w:sz w:val="24"/>
          <w:szCs w:val="24"/>
        </w:rPr>
      </w:pPr>
      <w:r w:rsidRPr="003F4D5C">
        <w:rPr>
          <w:rFonts w:ascii="Times New Roman" w:eastAsia="Times New Roman" w:hAnsi="Times New Roman" w:cs="Times New Roman"/>
          <w:sz w:val="24"/>
          <w:szCs w:val="24"/>
        </w:rPr>
        <w:t>Makgadikgadi brown hyaena project: tackling the problem of conserving large and rare carnivores living in conflict with humans</w:t>
      </w:r>
    </w:p>
    <w:p w14:paraId="41FD2FC9" w14:textId="77777777" w:rsidR="00620D62" w:rsidRPr="003F4D5C" w:rsidRDefault="00620D62" w:rsidP="00620D62">
      <w:pPr>
        <w:numPr>
          <w:ilvl w:val="0"/>
          <w:numId w:val="4"/>
        </w:numPr>
        <w:spacing w:before="100" w:beforeAutospacing="1" w:after="100" w:afterAutospacing="1" w:line="240" w:lineRule="auto"/>
        <w:ind w:left="495"/>
        <w:rPr>
          <w:rFonts w:ascii="Times New Roman" w:eastAsia="Times New Roman" w:hAnsi="Times New Roman" w:cs="Times New Roman"/>
          <w:sz w:val="24"/>
          <w:szCs w:val="24"/>
        </w:rPr>
      </w:pPr>
      <w:r w:rsidRPr="003F4D5C">
        <w:rPr>
          <w:rFonts w:ascii="Times New Roman" w:eastAsia="Times New Roman" w:hAnsi="Times New Roman" w:cs="Times New Roman"/>
          <w:sz w:val="24"/>
          <w:szCs w:val="24"/>
        </w:rPr>
        <w:t>Research into the captive management and conservation of the blue crowned laughing thrush</w:t>
      </w:r>
    </w:p>
    <w:p w14:paraId="291F1BF8" w14:textId="77777777" w:rsidR="00620D62" w:rsidRPr="003F4D5C" w:rsidRDefault="00620D62" w:rsidP="00620D62">
      <w:pPr>
        <w:numPr>
          <w:ilvl w:val="0"/>
          <w:numId w:val="4"/>
        </w:numPr>
        <w:spacing w:before="100" w:beforeAutospacing="1" w:after="100" w:afterAutospacing="1" w:line="240" w:lineRule="auto"/>
        <w:ind w:left="495"/>
        <w:rPr>
          <w:rFonts w:ascii="Times New Roman" w:eastAsia="Times New Roman" w:hAnsi="Times New Roman" w:cs="Times New Roman"/>
          <w:sz w:val="24"/>
          <w:szCs w:val="24"/>
        </w:rPr>
      </w:pPr>
      <w:r w:rsidRPr="003F4D5C">
        <w:rPr>
          <w:rFonts w:ascii="Times New Roman" w:eastAsia="Times New Roman" w:hAnsi="Times New Roman" w:cs="Times New Roman"/>
          <w:sz w:val="24"/>
          <w:szCs w:val="24"/>
        </w:rPr>
        <w:t>An investigation into reptile diversity in Quirimbas National Park, Mozambique</w:t>
      </w:r>
    </w:p>
    <w:p w14:paraId="2980CCCA" w14:textId="77777777" w:rsidR="00620D62" w:rsidRPr="003F4D5C" w:rsidRDefault="00620D62" w:rsidP="00620D62">
      <w:pPr>
        <w:numPr>
          <w:ilvl w:val="0"/>
          <w:numId w:val="4"/>
        </w:numPr>
        <w:spacing w:before="100" w:beforeAutospacing="1" w:after="100" w:afterAutospacing="1" w:line="240" w:lineRule="auto"/>
        <w:ind w:left="495"/>
        <w:rPr>
          <w:rFonts w:ascii="Times New Roman" w:eastAsia="Times New Roman" w:hAnsi="Times New Roman" w:cs="Times New Roman"/>
          <w:sz w:val="24"/>
          <w:szCs w:val="24"/>
        </w:rPr>
      </w:pPr>
      <w:r w:rsidRPr="003F4D5C">
        <w:rPr>
          <w:rFonts w:ascii="Times New Roman" w:eastAsia="Times New Roman" w:hAnsi="Times New Roman" w:cs="Times New Roman"/>
          <w:sz w:val="24"/>
          <w:szCs w:val="24"/>
        </w:rPr>
        <w:t>‘SPLOSH’ community marine festival: raising awareness of climate change and the marine environment.</w:t>
      </w:r>
    </w:p>
    <w:p w14:paraId="4D3D371A" w14:textId="06C8AECF" w:rsidR="00620D62" w:rsidRPr="003F4D5C" w:rsidRDefault="00620D62" w:rsidP="00620D62">
      <w:pPr>
        <w:spacing w:after="100" w:afterAutospacing="1" w:line="240" w:lineRule="auto"/>
        <w:rPr>
          <w:rFonts w:ascii="Times New Roman" w:eastAsia="Times New Roman" w:hAnsi="Times New Roman" w:cs="Times New Roman"/>
          <w:sz w:val="24"/>
          <w:szCs w:val="24"/>
        </w:rPr>
      </w:pPr>
      <w:r w:rsidRPr="003F4D5C">
        <w:rPr>
          <w:rFonts w:ascii="Times New Roman" w:eastAsia="Times New Roman" w:hAnsi="Times New Roman" w:cs="Times New Roman"/>
          <w:b/>
          <w:bCs/>
          <w:sz w:val="24"/>
          <w:szCs w:val="24"/>
        </w:rPr>
        <w:t>Complete the application form</w:t>
      </w:r>
    </w:p>
    <w:p w14:paraId="4077B27E" w14:textId="77777777" w:rsidR="00620D62" w:rsidRPr="003F4D5C" w:rsidRDefault="00620D62" w:rsidP="00620D62">
      <w:pPr>
        <w:spacing w:after="100" w:afterAutospacing="1" w:line="240" w:lineRule="auto"/>
        <w:rPr>
          <w:rFonts w:ascii="Times New Roman" w:eastAsia="Times New Roman" w:hAnsi="Times New Roman" w:cs="Times New Roman"/>
          <w:sz w:val="24"/>
          <w:szCs w:val="24"/>
        </w:rPr>
      </w:pPr>
      <w:r w:rsidRPr="003F4D5C">
        <w:rPr>
          <w:rFonts w:ascii="Times New Roman" w:eastAsia="Times New Roman" w:hAnsi="Times New Roman" w:cs="Times New Roman"/>
          <w:sz w:val="24"/>
          <w:szCs w:val="24"/>
        </w:rPr>
        <w:lastRenderedPageBreak/>
        <w:t>Once you have decided to apply, </w:t>
      </w:r>
      <w:hyperlink r:id="rId12" w:tgtFrame="_blank" w:history="1">
        <w:r w:rsidRPr="003F4D5C">
          <w:rPr>
            <w:rFonts w:ascii="Times New Roman" w:eastAsia="Times New Roman" w:hAnsi="Times New Roman" w:cs="Times New Roman"/>
            <w:sz w:val="24"/>
            <w:szCs w:val="24"/>
          </w:rPr>
          <w:t>simply complete the online application form</w:t>
        </w:r>
      </w:hyperlink>
      <w:r w:rsidRPr="003F4D5C">
        <w:rPr>
          <w:rFonts w:ascii="Times New Roman" w:eastAsia="Times New Roman" w:hAnsi="Times New Roman" w:cs="Times New Roman"/>
          <w:sz w:val="24"/>
          <w:szCs w:val="24"/>
        </w:rPr>
        <w:t>. You will also need to send the following supporting documentation with your application form:</w:t>
      </w:r>
    </w:p>
    <w:p w14:paraId="4B0761A4" w14:textId="77777777" w:rsidR="00620D62" w:rsidRPr="003F4D5C" w:rsidRDefault="00620D62" w:rsidP="00620D62">
      <w:pPr>
        <w:numPr>
          <w:ilvl w:val="0"/>
          <w:numId w:val="5"/>
        </w:numPr>
        <w:spacing w:before="100" w:beforeAutospacing="1" w:after="100" w:afterAutospacing="1" w:line="240" w:lineRule="auto"/>
        <w:ind w:left="495"/>
        <w:rPr>
          <w:rFonts w:ascii="Times New Roman" w:eastAsia="Times New Roman" w:hAnsi="Times New Roman" w:cs="Times New Roman"/>
          <w:sz w:val="24"/>
          <w:szCs w:val="24"/>
        </w:rPr>
      </w:pPr>
      <w:r w:rsidRPr="003F4D5C">
        <w:rPr>
          <w:rFonts w:ascii="Times New Roman" w:eastAsia="Times New Roman" w:hAnsi="Times New Roman" w:cs="Times New Roman"/>
          <w:sz w:val="24"/>
          <w:szCs w:val="24"/>
        </w:rPr>
        <w:t>A project description, which will need to include aims, method, outcomes and conservation benefits. This should be no longer than ONE SIDE OF A4.</w:t>
      </w:r>
    </w:p>
    <w:p w14:paraId="7539B08F" w14:textId="77777777" w:rsidR="00620D62" w:rsidRPr="003F4D5C" w:rsidRDefault="00620D62" w:rsidP="00620D62">
      <w:pPr>
        <w:numPr>
          <w:ilvl w:val="0"/>
          <w:numId w:val="5"/>
        </w:numPr>
        <w:spacing w:before="100" w:beforeAutospacing="1" w:after="100" w:afterAutospacing="1" w:line="240" w:lineRule="auto"/>
        <w:ind w:left="495"/>
        <w:rPr>
          <w:rFonts w:ascii="Times New Roman" w:eastAsia="Times New Roman" w:hAnsi="Times New Roman" w:cs="Times New Roman"/>
          <w:sz w:val="24"/>
          <w:szCs w:val="24"/>
        </w:rPr>
      </w:pPr>
      <w:r w:rsidRPr="003F4D5C">
        <w:rPr>
          <w:rFonts w:ascii="Times New Roman" w:eastAsia="Times New Roman" w:hAnsi="Times New Roman" w:cs="Times New Roman"/>
          <w:sz w:val="24"/>
          <w:szCs w:val="24"/>
        </w:rPr>
        <w:t>A copy of your most recent CV. This should be no longer than TWO SIDES OF A4.</w:t>
      </w:r>
    </w:p>
    <w:p w14:paraId="413751F0" w14:textId="77777777" w:rsidR="00620D62" w:rsidRPr="003F4D5C" w:rsidRDefault="00620D62" w:rsidP="00620D62">
      <w:pPr>
        <w:numPr>
          <w:ilvl w:val="0"/>
          <w:numId w:val="5"/>
        </w:numPr>
        <w:spacing w:before="100" w:beforeAutospacing="1" w:after="100" w:afterAutospacing="1" w:line="240" w:lineRule="auto"/>
        <w:ind w:left="495"/>
        <w:rPr>
          <w:rFonts w:ascii="Times New Roman" w:eastAsia="Times New Roman" w:hAnsi="Times New Roman" w:cs="Times New Roman"/>
          <w:sz w:val="24"/>
          <w:szCs w:val="24"/>
        </w:rPr>
      </w:pPr>
      <w:r w:rsidRPr="003F4D5C">
        <w:rPr>
          <w:rFonts w:ascii="Times New Roman" w:eastAsia="Times New Roman" w:hAnsi="Times New Roman" w:cs="Times New Roman"/>
          <w:sz w:val="24"/>
          <w:szCs w:val="24"/>
        </w:rPr>
        <w:t>An independent letter of support for your project. This should be on headed paper and should be from someone who knows you well and who is familiar with your project (see below for further information on this).</w:t>
      </w:r>
    </w:p>
    <w:p w14:paraId="024F44ED" w14:textId="77777777" w:rsidR="00620D62" w:rsidRPr="003F4D5C" w:rsidRDefault="00620D62" w:rsidP="00620D62">
      <w:pPr>
        <w:numPr>
          <w:ilvl w:val="0"/>
          <w:numId w:val="5"/>
        </w:numPr>
        <w:spacing w:before="100" w:beforeAutospacing="1" w:after="100" w:afterAutospacing="1" w:line="240" w:lineRule="auto"/>
        <w:ind w:left="495"/>
        <w:rPr>
          <w:rFonts w:ascii="Times New Roman" w:eastAsia="Times New Roman" w:hAnsi="Times New Roman" w:cs="Times New Roman"/>
          <w:sz w:val="24"/>
          <w:szCs w:val="24"/>
        </w:rPr>
      </w:pPr>
      <w:r w:rsidRPr="003F4D5C">
        <w:rPr>
          <w:rFonts w:ascii="Times New Roman" w:eastAsia="Times New Roman" w:hAnsi="Times New Roman" w:cs="Times New Roman"/>
          <w:sz w:val="24"/>
          <w:szCs w:val="24"/>
        </w:rPr>
        <w:t>You will be able to upload these documents on the final page of the application form.</w:t>
      </w:r>
    </w:p>
    <w:p w14:paraId="3613D851" w14:textId="77777777" w:rsidR="00620D62" w:rsidRPr="003F4D5C" w:rsidRDefault="00620D62" w:rsidP="00620D62">
      <w:pPr>
        <w:spacing w:after="100" w:afterAutospacing="1" w:line="240" w:lineRule="auto"/>
        <w:rPr>
          <w:rFonts w:ascii="Times New Roman" w:eastAsia="Times New Roman" w:hAnsi="Times New Roman" w:cs="Times New Roman"/>
          <w:sz w:val="24"/>
          <w:szCs w:val="24"/>
        </w:rPr>
      </w:pPr>
      <w:r w:rsidRPr="003F4D5C">
        <w:rPr>
          <w:rFonts w:ascii="Times New Roman" w:eastAsia="Times New Roman" w:hAnsi="Times New Roman" w:cs="Times New Roman"/>
          <w:sz w:val="24"/>
          <w:szCs w:val="24"/>
        </w:rPr>
        <w:t>For those people who experience problems with the online form, please download  the </w:t>
      </w:r>
      <w:hyperlink r:id="rId13" w:tgtFrame="_blank" w:history="1">
        <w:r w:rsidRPr="003F4D5C">
          <w:rPr>
            <w:rFonts w:ascii="Times New Roman" w:eastAsia="Times New Roman" w:hAnsi="Times New Roman" w:cs="Times New Roman"/>
            <w:sz w:val="24"/>
            <w:szCs w:val="24"/>
          </w:rPr>
          <w:t>editable PDF application form</w:t>
        </w:r>
      </w:hyperlink>
      <w:r w:rsidRPr="003F4D5C">
        <w:rPr>
          <w:rFonts w:ascii="Times New Roman" w:eastAsia="Times New Roman" w:hAnsi="Times New Roman" w:cs="Times New Roman"/>
          <w:sz w:val="24"/>
          <w:szCs w:val="24"/>
        </w:rPr>
        <w:t> and </w:t>
      </w:r>
      <w:hyperlink r:id="rId14" w:tgtFrame="_blank" w:history="1">
        <w:r w:rsidRPr="003F4D5C">
          <w:rPr>
            <w:rFonts w:ascii="Times New Roman" w:eastAsia="Times New Roman" w:hAnsi="Times New Roman" w:cs="Times New Roman"/>
            <w:sz w:val="24"/>
            <w:szCs w:val="24"/>
          </w:rPr>
          <w:t>email it to us</w:t>
        </w:r>
      </w:hyperlink>
      <w:r w:rsidRPr="003F4D5C">
        <w:rPr>
          <w:rFonts w:ascii="Times New Roman" w:eastAsia="Times New Roman" w:hAnsi="Times New Roman" w:cs="Times New Roman"/>
          <w:sz w:val="24"/>
          <w:szCs w:val="24"/>
        </w:rPr>
        <w:t> with all the necessary supporting documentation. Please note that this form should only be used if you experience internet connectivity issues. All other applicants should use the </w:t>
      </w:r>
      <w:hyperlink r:id="rId15" w:tgtFrame="_blank" w:history="1">
        <w:r w:rsidRPr="003F4D5C">
          <w:rPr>
            <w:rFonts w:ascii="Times New Roman" w:eastAsia="Times New Roman" w:hAnsi="Times New Roman" w:cs="Times New Roman"/>
            <w:sz w:val="24"/>
            <w:szCs w:val="24"/>
          </w:rPr>
          <w:t>online application form</w:t>
        </w:r>
      </w:hyperlink>
      <w:r w:rsidRPr="003F4D5C">
        <w:rPr>
          <w:rFonts w:ascii="Times New Roman" w:eastAsia="Times New Roman" w:hAnsi="Times New Roman" w:cs="Times New Roman"/>
          <w:sz w:val="24"/>
          <w:szCs w:val="24"/>
        </w:rPr>
        <w:t>.</w:t>
      </w:r>
    </w:p>
    <w:p w14:paraId="325E7950" w14:textId="77777777" w:rsidR="00620D62" w:rsidRPr="003F4D5C" w:rsidRDefault="00620D62" w:rsidP="00620D62">
      <w:pPr>
        <w:spacing w:after="100" w:afterAutospacing="1" w:line="240" w:lineRule="auto"/>
        <w:rPr>
          <w:rFonts w:ascii="Times New Roman" w:eastAsia="Times New Roman" w:hAnsi="Times New Roman" w:cs="Times New Roman"/>
          <w:sz w:val="24"/>
          <w:szCs w:val="24"/>
        </w:rPr>
      </w:pPr>
      <w:r w:rsidRPr="003F4D5C">
        <w:rPr>
          <w:rFonts w:ascii="Times New Roman" w:eastAsia="Times New Roman" w:hAnsi="Times New Roman" w:cs="Times New Roman"/>
          <w:sz w:val="24"/>
          <w:szCs w:val="24"/>
        </w:rPr>
        <w:t>For those applicants who do not have access to the appropriate internet/email facilities, all documents can be sent by post to the address at the bottom of this page.</w:t>
      </w:r>
    </w:p>
    <w:p w14:paraId="6D60D364" w14:textId="7AF555EF" w:rsidR="00620D62" w:rsidRPr="003F4D5C" w:rsidRDefault="00620D62" w:rsidP="00620D62">
      <w:pPr>
        <w:spacing w:after="100" w:afterAutospacing="1" w:line="240" w:lineRule="auto"/>
        <w:rPr>
          <w:rFonts w:ascii="Times New Roman" w:eastAsia="Times New Roman" w:hAnsi="Times New Roman" w:cs="Times New Roman"/>
          <w:sz w:val="24"/>
          <w:szCs w:val="24"/>
        </w:rPr>
      </w:pPr>
      <w:r w:rsidRPr="003F4D5C">
        <w:rPr>
          <w:rFonts w:ascii="Times New Roman" w:eastAsia="Times New Roman" w:hAnsi="Times New Roman" w:cs="Times New Roman"/>
          <w:b/>
          <w:bCs/>
          <w:sz w:val="24"/>
          <w:szCs w:val="24"/>
        </w:rPr>
        <w:t>Contact your referee</w:t>
      </w:r>
    </w:p>
    <w:p w14:paraId="369AA1A8" w14:textId="77777777" w:rsidR="00620D62" w:rsidRPr="003F4D5C" w:rsidRDefault="00620D62" w:rsidP="00620D62">
      <w:pPr>
        <w:spacing w:after="100" w:afterAutospacing="1" w:line="240" w:lineRule="auto"/>
        <w:rPr>
          <w:rFonts w:ascii="Times New Roman" w:eastAsia="Times New Roman" w:hAnsi="Times New Roman" w:cs="Times New Roman"/>
          <w:sz w:val="24"/>
          <w:szCs w:val="24"/>
        </w:rPr>
      </w:pPr>
      <w:r w:rsidRPr="003F4D5C">
        <w:rPr>
          <w:rFonts w:ascii="Times New Roman" w:eastAsia="Times New Roman" w:hAnsi="Times New Roman" w:cs="Times New Roman"/>
          <w:sz w:val="24"/>
          <w:szCs w:val="24"/>
        </w:rPr>
        <w:t>You need to arrange for a referee statement/letter to be submitted on headed paper in support of your application. This should be from someone who knows you well and who is familiar with the project. This can be uploaded with your application form or </w:t>
      </w:r>
      <w:hyperlink r:id="rId16" w:tgtFrame="_blank" w:history="1">
        <w:r w:rsidRPr="003F4D5C">
          <w:rPr>
            <w:rFonts w:ascii="Times New Roman" w:eastAsia="Times New Roman" w:hAnsi="Times New Roman" w:cs="Times New Roman"/>
            <w:sz w:val="24"/>
            <w:szCs w:val="24"/>
          </w:rPr>
          <w:t>emailed to us</w:t>
        </w:r>
      </w:hyperlink>
      <w:r w:rsidRPr="003F4D5C">
        <w:rPr>
          <w:rFonts w:ascii="Times New Roman" w:eastAsia="Times New Roman" w:hAnsi="Times New Roman" w:cs="Times New Roman"/>
          <w:sz w:val="24"/>
          <w:szCs w:val="24"/>
        </w:rPr>
        <w:t> either by yourself or your referee. It can also be sent by post to the address at the bottom of this page if access to the appropriate facilities is not available. If this work will be carried out within an Institution or using its facilities, please provide evidence that they are aware of this, either by using a referee from that institution or by enclosing a separate letter confirming this.</w:t>
      </w:r>
    </w:p>
    <w:p w14:paraId="65388D76" w14:textId="6246A15C" w:rsidR="00620D62" w:rsidRPr="003F4D5C" w:rsidRDefault="00620D62" w:rsidP="00620D62">
      <w:pPr>
        <w:spacing w:after="100" w:afterAutospacing="1" w:line="240" w:lineRule="auto"/>
        <w:rPr>
          <w:rFonts w:ascii="Times New Roman" w:eastAsia="Times New Roman" w:hAnsi="Times New Roman" w:cs="Times New Roman"/>
          <w:sz w:val="24"/>
          <w:szCs w:val="24"/>
        </w:rPr>
      </w:pPr>
      <w:r w:rsidRPr="003F4D5C">
        <w:rPr>
          <w:rFonts w:ascii="Times New Roman" w:eastAsia="Times New Roman" w:hAnsi="Times New Roman" w:cs="Times New Roman"/>
          <w:b/>
          <w:bCs/>
          <w:sz w:val="24"/>
          <w:szCs w:val="24"/>
        </w:rPr>
        <w:t>Submit your application in time</w:t>
      </w:r>
    </w:p>
    <w:p w14:paraId="4597C321" w14:textId="77777777" w:rsidR="00620D62" w:rsidRPr="003F4D5C" w:rsidRDefault="00620D62" w:rsidP="00620D62">
      <w:pPr>
        <w:spacing w:after="100" w:afterAutospacing="1" w:line="240" w:lineRule="auto"/>
        <w:rPr>
          <w:rFonts w:ascii="Times New Roman" w:eastAsia="Times New Roman" w:hAnsi="Times New Roman" w:cs="Times New Roman"/>
          <w:sz w:val="24"/>
          <w:szCs w:val="24"/>
        </w:rPr>
      </w:pPr>
      <w:r w:rsidRPr="003F4D5C">
        <w:rPr>
          <w:rFonts w:ascii="Times New Roman" w:eastAsia="Times New Roman" w:hAnsi="Times New Roman" w:cs="Times New Roman"/>
          <w:sz w:val="24"/>
          <w:szCs w:val="24"/>
        </w:rPr>
        <w:t>The deadline for receipt of applications for the December meeting is </w:t>
      </w:r>
      <w:r w:rsidRPr="003F4D5C">
        <w:rPr>
          <w:rFonts w:ascii="Times New Roman" w:eastAsia="Times New Roman" w:hAnsi="Times New Roman" w:cs="Times New Roman"/>
          <w:b/>
          <w:bCs/>
          <w:sz w:val="24"/>
          <w:szCs w:val="24"/>
        </w:rPr>
        <w:t>31</w:t>
      </w:r>
      <w:r w:rsidRPr="003F4D5C">
        <w:rPr>
          <w:rFonts w:ascii="Times New Roman" w:eastAsia="Times New Roman" w:hAnsi="Times New Roman" w:cs="Times New Roman"/>
          <w:b/>
          <w:bCs/>
          <w:sz w:val="24"/>
          <w:szCs w:val="24"/>
          <w:vertAlign w:val="superscript"/>
        </w:rPr>
        <w:t>st</w:t>
      </w:r>
      <w:r w:rsidRPr="003F4D5C">
        <w:rPr>
          <w:rFonts w:ascii="Times New Roman" w:eastAsia="Times New Roman" w:hAnsi="Times New Roman" w:cs="Times New Roman"/>
          <w:b/>
          <w:bCs/>
          <w:sz w:val="24"/>
          <w:szCs w:val="24"/>
        </w:rPr>
        <w:t> October</w:t>
      </w:r>
      <w:r w:rsidRPr="003F4D5C">
        <w:rPr>
          <w:rFonts w:ascii="Times New Roman" w:eastAsia="Times New Roman" w:hAnsi="Times New Roman" w:cs="Times New Roman"/>
          <w:sz w:val="24"/>
          <w:szCs w:val="24"/>
        </w:rPr>
        <w:t> and for the May meeting is </w:t>
      </w:r>
      <w:r w:rsidRPr="003F4D5C">
        <w:rPr>
          <w:rFonts w:ascii="Times New Roman" w:eastAsia="Times New Roman" w:hAnsi="Times New Roman" w:cs="Times New Roman"/>
          <w:b/>
          <w:bCs/>
          <w:sz w:val="24"/>
          <w:szCs w:val="24"/>
        </w:rPr>
        <w:t>31st March</w:t>
      </w:r>
      <w:r w:rsidRPr="003F4D5C">
        <w:rPr>
          <w:rFonts w:ascii="Times New Roman" w:eastAsia="Times New Roman" w:hAnsi="Times New Roman" w:cs="Times New Roman"/>
          <w:sz w:val="24"/>
          <w:szCs w:val="24"/>
        </w:rPr>
        <w:t>. You will be notified once we have received your completed application form. We prefer applications to be submitted via the online application form but will accept postal applications from those who do not have access to appropriate facilities.</w:t>
      </w:r>
    </w:p>
    <w:p w14:paraId="6A25ABF7" w14:textId="77777777" w:rsidR="00620D62" w:rsidRPr="003F4D5C" w:rsidRDefault="00620D62" w:rsidP="00620D62">
      <w:pPr>
        <w:spacing w:after="100" w:afterAutospacing="1" w:line="240" w:lineRule="auto"/>
        <w:rPr>
          <w:rFonts w:ascii="Times New Roman" w:eastAsia="Times New Roman" w:hAnsi="Times New Roman" w:cs="Times New Roman"/>
          <w:sz w:val="24"/>
          <w:szCs w:val="24"/>
        </w:rPr>
      </w:pPr>
      <w:r w:rsidRPr="003F4D5C">
        <w:rPr>
          <w:rFonts w:ascii="Times New Roman" w:eastAsia="Times New Roman" w:hAnsi="Times New Roman" w:cs="Times New Roman"/>
          <w:sz w:val="24"/>
          <w:szCs w:val="24"/>
        </w:rPr>
        <w:t>Due to the large volume of applications we receive, we are only able to contact those applicants who have been successful in gaining Wild Planet Trust funding for their project. You can expect to hear back from us within two weeks of the Awards committee meetings, which take place in May and December.</w:t>
      </w:r>
    </w:p>
    <w:p w14:paraId="424320E9" w14:textId="77777777" w:rsidR="00620D62" w:rsidRPr="003F4D5C" w:rsidRDefault="00620D62" w:rsidP="00620D62">
      <w:pPr>
        <w:spacing w:after="100" w:afterAutospacing="1" w:line="240" w:lineRule="auto"/>
        <w:outlineLvl w:val="1"/>
        <w:rPr>
          <w:rFonts w:ascii="Times New Roman" w:eastAsia="Times New Roman" w:hAnsi="Times New Roman" w:cs="Times New Roman"/>
          <w:b/>
          <w:bCs/>
          <w:sz w:val="24"/>
          <w:szCs w:val="24"/>
        </w:rPr>
      </w:pPr>
      <w:r w:rsidRPr="003F4D5C">
        <w:rPr>
          <w:rFonts w:ascii="Times New Roman" w:eastAsia="Times New Roman" w:hAnsi="Times New Roman" w:cs="Times New Roman"/>
          <w:b/>
          <w:bCs/>
          <w:sz w:val="24"/>
          <w:szCs w:val="24"/>
        </w:rPr>
        <w:t>Reporting on your project</w:t>
      </w:r>
    </w:p>
    <w:p w14:paraId="24525FFD" w14:textId="77777777" w:rsidR="00620D62" w:rsidRPr="003F4D5C" w:rsidRDefault="00620D62" w:rsidP="00620D62">
      <w:pPr>
        <w:spacing w:after="100" w:afterAutospacing="1" w:line="240" w:lineRule="auto"/>
        <w:rPr>
          <w:rFonts w:ascii="Times New Roman" w:eastAsia="Times New Roman" w:hAnsi="Times New Roman" w:cs="Times New Roman"/>
          <w:sz w:val="24"/>
          <w:szCs w:val="24"/>
        </w:rPr>
      </w:pPr>
      <w:r w:rsidRPr="003F4D5C">
        <w:rPr>
          <w:rFonts w:ascii="Times New Roman" w:eastAsia="Times New Roman" w:hAnsi="Times New Roman" w:cs="Times New Roman"/>
          <w:sz w:val="24"/>
          <w:szCs w:val="24"/>
        </w:rPr>
        <w:t>Should you be successful in receiving an Award, we will require a progress/final project report from you within eight months of you receiving your Award. This report should be </w:t>
      </w:r>
      <w:hyperlink r:id="rId17" w:tgtFrame="_blank" w:history="1">
        <w:r w:rsidRPr="003F4D5C">
          <w:rPr>
            <w:rFonts w:ascii="Times New Roman" w:eastAsia="Times New Roman" w:hAnsi="Times New Roman" w:cs="Times New Roman"/>
            <w:sz w:val="24"/>
            <w:szCs w:val="24"/>
          </w:rPr>
          <w:t>emailed to us</w:t>
        </w:r>
      </w:hyperlink>
      <w:r w:rsidRPr="003F4D5C">
        <w:rPr>
          <w:rFonts w:ascii="Times New Roman" w:eastAsia="Times New Roman" w:hAnsi="Times New Roman" w:cs="Times New Roman"/>
          <w:sz w:val="24"/>
          <w:szCs w:val="24"/>
        </w:rPr>
        <w:t xml:space="preserve">. We may wish to publish this report on our website and it may also be made available to </w:t>
      </w:r>
      <w:r w:rsidRPr="003F4D5C">
        <w:rPr>
          <w:rFonts w:ascii="Times New Roman" w:eastAsia="Times New Roman" w:hAnsi="Times New Roman" w:cs="Times New Roman"/>
          <w:sz w:val="24"/>
          <w:szCs w:val="24"/>
        </w:rPr>
        <w:lastRenderedPageBreak/>
        <w:t>interested parties. Your report will need to acknowledge Wild Planet Trust as a funder and will need to include our logo, a copy of which can be emailed to you. There is no set format or length for the report.</w:t>
      </w:r>
    </w:p>
    <w:p w14:paraId="0739427B" w14:textId="69C5ED28" w:rsidR="00620D62" w:rsidRPr="003F4D5C" w:rsidRDefault="00620D62" w:rsidP="00620D62">
      <w:pPr>
        <w:spacing w:after="100" w:afterAutospacing="1" w:line="240" w:lineRule="auto"/>
        <w:rPr>
          <w:rFonts w:ascii="Times New Roman" w:eastAsia="Times New Roman" w:hAnsi="Times New Roman" w:cs="Times New Roman"/>
          <w:sz w:val="24"/>
          <w:szCs w:val="24"/>
        </w:rPr>
      </w:pPr>
      <w:r w:rsidRPr="003F4D5C">
        <w:rPr>
          <w:rFonts w:ascii="Times New Roman" w:eastAsia="Times New Roman" w:hAnsi="Times New Roman" w:cs="Times New Roman"/>
          <w:sz w:val="24"/>
          <w:szCs w:val="24"/>
        </w:rPr>
        <w:t xml:space="preserve">If you do not wish for your full report to be published on our website or be made available to other interested parties, you will also need to provide us with a </w:t>
      </w:r>
      <w:r w:rsidR="003F4D5C" w:rsidRPr="003F4D5C">
        <w:rPr>
          <w:rFonts w:ascii="Times New Roman" w:eastAsia="Times New Roman" w:hAnsi="Times New Roman" w:cs="Times New Roman"/>
          <w:sz w:val="24"/>
          <w:szCs w:val="24"/>
        </w:rPr>
        <w:t>150-word</w:t>
      </w:r>
      <w:r w:rsidRPr="003F4D5C">
        <w:rPr>
          <w:rFonts w:ascii="Times New Roman" w:eastAsia="Times New Roman" w:hAnsi="Times New Roman" w:cs="Times New Roman"/>
          <w:sz w:val="24"/>
          <w:szCs w:val="24"/>
        </w:rPr>
        <w:t xml:space="preserve"> summary (for a non-specialist audience) and a photograph if appropriate. This summary may be made available to staff and trustees via our intranet, and to other interested parties. The summary will need to be sent to us with your main report within eight months of you receiving your Award. Your report and project information may also be referred to in our social media posts.</w:t>
      </w:r>
    </w:p>
    <w:p w14:paraId="77D0B1CD" w14:textId="77777777" w:rsidR="00620D62" w:rsidRPr="003F4D5C" w:rsidRDefault="00620D62" w:rsidP="00620D62">
      <w:pPr>
        <w:shd w:val="clear" w:color="auto" w:fill="FFFFFF"/>
        <w:spacing w:after="0" w:line="240" w:lineRule="auto"/>
        <w:textAlignment w:val="baseline"/>
        <w:rPr>
          <w:rFonts w:ascii="Times New Roman" w:eastAsia="Times New Roman" w:hAnsi="Times New Roman" w:cs="Times New Roman"/>
          <w:sz w:val="24"/>
          <w:szCs w:val="24"/>
        </w:rPr>
      </w:pPr>
      <w:r w:rsidRPr="003F4D5C">
        <w:rPr>
          <w:rFonts w:ascii="Times New Roman" w:eastAsia="Times New Roman" w:hAnsi="Times New Roman" w:cs="Times New Roman"/>
          <w:b/>
          <w:bCs/>
          <w:sz w:val="24"/>
          <w:szCs w:val="24"/>
        </w:rPr>
        <w:t>Wild Planet Trust Grants:</w:t>
      </w:r>
    </w:p>
    <w:p w14:paraId="1C41FCD6" w14:textId="77777777" w:rsidR="00620D62" w:rsidRPr="003F4D5C" w:rsidRDefault="00BA1A80" w:rsidP="00620D62">
      <w:pPr>
        <w:shd w:val="clear" w:color="auto" w:fill="FFFFFF"/>
        <w:spacing w:after="0" w:line="240" w:lineRule="auto"/>
        <w:textAlignment w:val="baseline"/>
        <w:rPr>
          <w:rFonts w:ascii="Times New Roman" w:eastAsia="Times New Roman" w:hAnsi="Times New Roman" w:cs="Times New Roman"/>
          <w:sz w:val="24"/>
          <w:szCs w:val="24"/>
        </w:rPr>
      </w:pPr>
      <w:hyperlink r:id="rId18" w:tgtFrame="_blank" w:tooltip="Original URL: https://www.wildplanettrust.org.uk/about-us/grants/. Click or tap if you trust this link." w:history="1">
        <w:r w:rsidR="00620D62" w:rsidRPr="003F4D5C">
          <w:rPr>
            <w:rFonts w:ascii="Times New Roman" w:eastAsia="Times New Roman" w:hAnsi="Times New Roman" w:cs="Times New Roman"/>
            <w:sz w:val="24"/>
            <w:szCs w:val="24"/>
            <w:u w:val="single"/>
            <w:bdr w:val="none" w:sz="0" w:space="0" w:color="auto" w:frame="1"/>
          </w:rPr>
          <w:t>https://www.wildplanettrust.org.uk/about-us/grants/</w:t>
        </w:r>
      </w:hyperlink>
      <w:r w:rsidR="00620D62" w:rsidRPr="003F4D5C">
        <w:rPr>
          <w:rFonts w:ascii="Times New Roman" w:eastAsia="Times New Roman" w:hAnsi="Times New Roman" w:cs="Times New Roman"/>
          <w:sz w:val="24"/>
          <w:szCs w:val="24"/>
        </w:rPr>
        <w:t> </w:t>
      </w:r>
    </w:p>
    <w:p w14:paraId="53B18D10" w14:textId="773FBDF6" w:rsidR="003F4D5C" w:rsidRDefault="003F4D5C">
      <w:pPr>
        <w:rPr>
          <w:sz w:val="24"/>
          <w:szCs w:val="24"/>
        </w:rPr>
      </w:pPr>
    </w:p>
    <w:p w14:paraId="04AF36A5" w14:textId="600EB18C" w:rsidR="00620D62" w:rsidRPr="00A51AA0" w:rsidRDefault="00AC7750">
      <w:pPr>
        <w:rPr>
          <w:rFonts w:ascii="Times New Roman" w:hAnsi="Times New Roman" w:cs="Times New Roman"/>
          <w:b/>
          <w:sz w:val="28"/>
          <w:szCs w:val="28"/>
        </w:rPr>
      </w:pPr>
      <w:r w:rsidRPr="00A51AA0">
        <w:rPr>
          <w:rFonts w:ascii="Times New Roman" w:hAnsi="Times New Roman" w:cs="Times New Roman"/>
          <w:b/>
          <w:sz w:val="28"/>
          <w:szCs w:val="28"/>
        </w:rPr>
        <w:t>4</w:t>
      </w:r>
      <w:r w:rsidR="00620D62" w:rsidRPr="00A51AA0">
        <w:rPr>
          <w:rFonts w:ascii="Times New Roman" w:hAnsi="Times New Roman" w:cs="Times New Roman"/>
          <w:b/>
          <w:sz w:val="28"/>
          <w:szCs w:val="28"/>
        </w:rPr>
        <w:t xml:space="preserve">. </w:t>
      </w:r>
      <w:r w:rsidR="003F4D5C" w:rsidRPr="00A51AA0">
        <w:rPr>
          <w:rFonts w:ascii="Times New Roman" w:hAnsi="Times New Roman" w:cs="Times New Roman"/>
          <w:b/>
          <w:sz w:val="28"/>
          <w:szCs w:val="28"/>
        </w:rPr>
        <w:t>The Alongside Wildlife Foundation</w:t>
      </w:r>
    </w:p>
    <w:p w14:paraId="48BDF17E" w14:textId="7072F2E9" w:rsidR="00A51AA0" w:rsidRDefault="00A51AA0" w:rsidP="00A51AA0">
      <w:pPr>
        <w:rPr>
          <w:rFonts w:ascii="Times New Roman" w:hAnsi="Times New Roman" w:cs="Times New Roman"/>
          <w:sz w:val="24"/>
          <w:szCs w:val="24"/>
        </w:rPr>
      </w:pPr>
      <w:r w:rsidRPr="00A51AA0">
        <w:rPr>
          <w:rFonts w:ascii="Times New Roman" w:hAnsi="Times New Roman" w:cs="Times New Roman"/>
          <w:sz w:val="24"/>
          <w:szCs w:val="24"/>
        </w:rPr>
        <w:t>In 2018 The Alongside Wildlife Foundation began a small-grants program to help fund projects that are important yet typically overlooked by most funding agencies and organizations. For example, there have been increasing calls to recognize and appreciate natural history but the necessary research is rarely prioritized; now The Alongside Wildlife Foundation can help fund projects that generate this basic but vital information about the species alongside us. Are you working on implementing science-based strategies that allow people to share landscapes with wildlife? Consider applying. Finally, many scientists and science communicators are facing pressure to reach out and engage with new audiences, but there are few funding opportunities to facilitate and encourage necessary collaborations. Now The Alongside Wildlife Foundation can help.</w:t>
      </w:r>
    </w:p>
    <w:p w14:paraId="0D045E59" w14:textId="2FCA9345" w:rsidR="00C92396" w:rsidRPr="00C92396" w:rsidRDefault="00C92396" w:rsidP="00C92396">
      <w:pPr>
        <w:rPr>
          <w:rFonts w:ascii="Times New Roman" w:hAnsi="Times New Roman" w:cs="Times New Roman"/>
          <w:sz w:val="24"/>
          <w:szCs w:val="24"/>
        </w:rPr>
      </w:pPr>
      <w:r w:rsidRPr="00C92396">
        <w:rPr>
          <w:rFonts w:ascii="Times New Roman" w:hAnsi="Times New Roman" w:cs="Times New Roman"/>
          <w:sz w:val="24"/>
          <w:szCs w:val="24"/>
        </w:rPr>
        <w:t>Beginning in 2022, qualifying projects should be internationally based (outside of the USA). We will continue to support wildlife conservation efforts based in the USA with our growing Land Fund and special initiatives. This is a seed grant program, meaning we prioritize projects that have not yet started or are within their first year. Projects should focus on terrestrial and shoreline-associated animals (including invertebrates). We do not generally fund marine work. We do not fund projects that propose lethal solutions to human/wildlife conflict. We do not fund wildlife rehabilitation work.</w:t>
      </w:r>
    </w:p>
    <w:p w14:paraId="65B69F44" w14:textId="09809BF5" w:rsidR="00C92396" w:rsidRPr="00C92396" w:rsidRDefault="00C92396" w:rsidP="00C92396">
      <w:pPr>
        <w:rPr>
          <w:rFonts w:ascii="Times New Roman" w:hAnsi="Times New Roman" w:cs="Times New Roman"/>
          <w:sz w:val="24"/>
          <w:szCs w:val="24"/>
        </w:rPr>
      </w:pPr>
      <w:r w:rsidRPr="00C92396">
        <w:rPr>
          <w:rFonts w:ascii="Times New Roman" w:hAnsi="Times New Roman" w:cs="Times New Roman"/>
          <w:sz w:val="24"/>
          <w:szCs w:val="24"/>
        </w:rPr>
        <w:t>If you represent an international or small organization with a limited online presence, The Alongside Wildlife Foundation appreciates independent letters written on your behalf when evaluating your proposal as well as supplementary information that allows us to learn more about your project or institution.</w:t>
      </w:r>
    </w:p>
    <w:p w14:paraId="04DDBA2D" w14:textId="2A08D470" w:rsidR="00C92396" w:rsidRPr="00A51AA0" w:rsidRDefault="00C92396" w:rsidP="00C92396">
      <w:pPr>
        <w:rPr>
          <w:rFonts w:ascii="Times New Roman" w:hAnsi="Times New Roman" w:cs="Times New Roman"/>
          <w:sz w:val="24"/>
          <w:szCs w:val="24"/>
        </w:rPr>
      </w:pPr>
      <w:r w:rsidRPr="00C92396">
        <w:rPr>
          <w:rFonts w:ascii="Times New Roman" w:hAnsi="Times New Roman" w:cs="Times New Roman"/>
          <w:sz w:val="24"/>
          <w:szCs w:val="24"/>
        </w:rPr>
        <w:t xml:space="preserve">If you are a graduate student, please include a letter of support from your advisor. Letters can either be submitted by you immediately after you submit your application or submitted before the application deadline by your advisor. If you choose to have your advisor submit a letter, please send them the link to the letter submission portal, which you have access to after </w:t>
      </w:r>
      <w:r w:rsidRPr="00C92396">
        <w:rPr>
          <w:rFonts w:ascii="Times New Roman" w:hAnsi="Times New Roman" w:cs="Times New Roman"/>
          <w:sz w:val="24"/>
          <w:szCs w:val="24"/>
        </w:rPr>
        <w:lastRenderedPageBreak/>
        <w:t>submitting your proposal. Files should be saved as YourLastName_GrantLetter1; YourLastName_GrantLetter2, etc. prior to uploading.</w:t>
      </w:r>
    </w:p>
    <w:p w14:paraId="39E6482A" w14:textId="77777777" w:rsidR="00A51AA0" w:rsidRPr="00A51AA0" w:rsidRDefault="00A51AA0" w:rsidP="00A51AA0">
      <w:pPr>
        <w:rPr>
          <w:rFonts w:ascii="Times New Roman" w:hAnsi="Times New Roman" w:cs="Times New Roman"/>
          <w:sz w:val="24"/>
          <w:szCs w:val="24"/>
        </w:rPr>
      </w:pPr>
      <w:r w:rsidRPr="00A51AA0">
        <w:rPr>
          <w:rFonts w:ascii="Times New Roman" w:hAnsi="Times New Roman" w:cs="Times New Roman"/>
          <w:sz w:val="24"/>
          <w:szCs w:val="24"/>
        </w:rPr>
        <w:t>Please note: we are not a large foundation financially backed by wealthy individuals, organizations, or endowments and we receive many more inquiries than we could possibly fund. We are fully supported by our growing grassroots network of small recurring donors; if you value the work we do (including this grants program) and wish we could do more then I hope you will consider joining this network.</w:t>
      </w:r>
    </w:p>
    <w:p w14:paraId="526B417B" w14:textId="212D10FF" w:rsidR="00A51AA0" w:rsidRPr="00A51AA0" w:rsidRDefault="00A51AA0" w:rsidP="00A51AA0">
      <w:pPr>
        <w:rPr>
          <w:rFonts w:ascii="Times New Roman" w:hAnsi="Times New Roman" w:cs="Times New Roman"/>
          <w:sz w:val="24"/>
          <w:szCs w:val="24"/>
        </w:rPr>
      </w:pPr>
      <w:r w:rsidRPr="00986D12">
        <w:rPr>
          <w:rFonts w:ascii="Times New Roman" w:hAnsi="Times New Roman" w:cs="Times New Roman"/>
          <w:sz w:val="24"/>
          <w:szCs w:val="24"/>
          <w:highlight w:val="yellow"/>
        </w:rPr>
        <w:t>How to Apply for a Grant</w:t>
      </w:r>
      <w:r w:rsidR="00986D12" w:rsidRPr="00986D12">
        <w:rPr>
          <w:rFonts w:ascii="Times New Roman" w:hAnsi="Times New Roman" w:cs="Times New Roman"/>
          <w:sz w:val="24"/>
          <w:szCs w:val="24"/>
          <w:highlight w:val="yellow"/>
        </w:rPr>
        <w:t xml:space="preserve"> – the information on the website has not changed from 2022. Please monitor the website or contact the Alongside Wildlife Foundation for grant application deadlines for 202</w:t>
      </w:r>
      <w:r w:rsidR="00E4472D">
        <w:rPr>
          <w:rFonts w:ascii="Times New Roman" w:hAnsi="Times New Roman" w:cs="Times New Roman"/>
          <w:sz w:val="24"/>
          <w:szCs w:val="24"/>
          <w:highlight w:val="yellow"/>
        </w:rPr>
        <w:t>5</w:t>
      </w:r>
      <w:r w:rsidR="00986D12" w:rsidRPr="00986D12">
        <w:rPr>
          <w:rFonts w:ascii="Times New Roman" w:hAnsi="Times New Roman" w:cs="Times New Roman"/>
          <w:sz w:val="24"/>
          <w:szCs w:val="24"/>
          <w:highlight w:val="yellow"/>
        </w:rPr>
        <w:t>.</w:t>
      </w:r>
    </w:p>
    <w:p w14:paraId="006C54DD" w14:textId="72C5E5B0" w:rsidR="00C92396" w:rsidRDefault="00C92396" w:rsidP="00C92396">
      <w:pPr>
        <w:rPr>
          <w:rFonts w:ascii="Times New Roman" w:hAnsi="Times New Roman" w:cs="Times New Roman"/>
          <w:sz w:val="24"/>
          <w:szCs w:val="24"/>
        </w:rPr>
      </w:pPr>
      <w:r w:rsidRPr="00C92396">
        <w:rPr>
          <w:rFonts w:ascii="Times New Roman" w:hAnsi="Times New Roman" w:cs="Times New Roman"/>
          <w:sz w:val="24"/>
          <w:szCs w:val="24"/>
        </w:rPr>
        <w:t xml:space="preserve">If you would like to prepare early, you can find a list of application </w:t>
      </w:r>
      <w:r>
        <w:rPr>
          <w:rFonts w:ascii="Times New Roman" w:hAnsi="Times New Roman" w:cs="Times New Roman"/>
          <w:sz w:val="24"/>
          <w:szCs w:val="24"/>
        </w:rPr>
        <w:t>questions from the 2022 request for proposals on the website.</w:t>
      </w:r>
    </w:p>
    <w:p w14:paraId="1A36A8A9" w14:textId="0F6DC006" w:rsidR="00A51AA0" w:rsidRDefault="00A51AA0" w:rsidP="00C92396">
      <w:pPr>
        <w:rPr>
          <w:rFonts w:ascii="Times New Roman" w:hAnsi="Times New Roman" w:cs="Times New Roman"/>
          <w:sz w:val="24"/>
          <w:szCs w:val="24"/>
        </w:rPr>
      </w:pPr>
      <w:r>
        <w:rPr>
          <w:rFonts w:ascii="Times New Roman" w:hAnsi="Times New Roman" w:cs="Times New Roman"/>
          <w:sz w:val="24"/>
          <w:szCs w:val="24"/>
        </w:rPr>
        <w:t xml:space="preserve">AWF Grants: </w:t>
      </w:r>
      <w:r w:rsidRPr="00A51AA0">
        <w:rPr>
          <w:rFonts w:ascii="Times New Roman" w:hAnsi="Times New Roman" w:cs="Times New Roman"/>
          <w:sz w:val="24"/>
          <w:szCs w:val="24"/>
        </w:rPr>
        <w:t xml:space="preserve">https://alongsidewildlifefoundation.org/grants/  </w:t>
      </w:r>
    </w:p>
    <w:p w14:paraId="1B7F21C8" w14:textId="77777777" w:rsidR="00A51AA0" w:rsidRPr="00A51AA0" w:rsidRDefault="00A51AA0" w:rsidP="00A51AA0">
      <w:pPr>
        <w:rPr>
          <w:rFonts w:ascii="Times New Roman" w:hAnsi="Times New Roman" w:cs="Times New Roman"/>
          <w:sz w:val="24"/>
          <w:szCs w:val="24"/>
        </w:rPr>
      </w:pPr>
    </w:p>
    <w:p w14:paraId="0EE36F69" w14:textId="3C54966D" w:rsidR="00620D62" w:rsidRPr="003F4D5C" w:rsidRDefault="00C37C8D">
      <w:pPr>
        <w:rPr>
          <w:rFonts w:ascii="Times New Roman" w:hAnsi="Times New Roman" w:cs="Times New Roman"/>
          <w:b/>
          <w:sz w:val="28"/>
          <w:szCs w:val="28"/>
        </w:rPr>
      </w:pPr>
      <w:r w:rsidRPr="003F4D5C">
        <w:rPr>
          <w:rFonts w:ascii="Times New Roman" w:hAnsi="Times New Roman" w:cs="Times New Roman"/>
          <w:b/>
          <w:sz w:val="28"/>
          <w:szCs w:val="28"/>
        </w:rPr>
        <w:t>5</w:t>
      </w:r>
      <w:r w:rsidR="00620D62" w:rsidRPr="003F4D5C">
        <w:rPr>
          <w:rFonts w:ascii="Times New Roman" w:hAnsi="Times New Roman" w:cs="Times New Roman"/>
          <w:b/>
          <w:sz w:val="28"/>
          <w:szCs w:val="28"/>
        </w:rPr>
        <w:t xml:space="preserve">. </w:t>
      </w:r>
      <w:r w:rsidR="003F4D5C" w:rsidRPr="003F4D5C">
        <w:rPr>
          <w:rFonts w:ascii="Times New Roman" w:hAnsi="Times New Roman" w:cs="Times New Roman"/>
          <w:b/>
          <w:sz w:val="28"/>
          <w:szCs w:val="28"/>
        </w:rPr>
        <w:t xml:space="preserve">European Association of Avian Veterinarians </w:t>
      </w:r>
    </w:p>
    <w:p w14:paraId="58F67E0E" w14:textId="77777777" w:rsidR="003F4D5C" w:rsidRPr="003F4D5C" w:rsidRDefault="003F4D5C" w:rsidP="003F4D5C">
      <w:pPr>
        <w:rPr>
          <w:rFonts w:ascii="Times New Roman" w:hAnsi="Times New Roman" w:cs="Times New Roman"/>
          <w:b/>
          <w:sz w:val="24"/>
          <w:szCs w:val="24"/>
        </w:rPr>
      </w:pPr>
      <w:r w:rsidRPr="003F4D5C">
        <w:rPr>
          <w:rFonts w:ascii="Times New Roman" w:hAnsi="Times New Roman" w:cs="Times New Roman"/>
          <w:b/>
          <w:sz w:val="24"/>
          <w:szCs w:val="24"/>
        </w:rPr>
        <w:t xml:space="preserve">The EAAV Gylstorff Travel Grant </w:t>
      </w:r>
    </w:p>
    <w:p w14:paraId="52F3547F" w14:textId="78F8D7F2" w:rsidR="003F4D5C" w:rsidRPr="003F4D5C" w:rsidRDefault="003F4D5C" w:rsidP="003F4D5C">
      <w:pPr>
        <w:rPr>
          <w:rFonts w:ascii="Times New Roman" w:hAnsi="Times New Roman" w:cs="Times New Roman"/>
          <w:sz w:val="24"/>
          <w:szCs w:val="24"/>
        </w:rPr>
      </w:pPr>
      <w:r w:rsidRPr="003F4D5C">
        <w:rPr>
          <w:rFonts w:ascii="Times New Roman" w:hAnsi="Times New Roman" w:cs="Times New Roman"/>
          <w:sz w:val="24"/>
          <w:szCs w:val="24"/>
        </w:rPr>
        <w:t>The EAAV Gylstorff Travel Grant is a travel fund designated for undergraduate students, doctorate students or PhD candidates, interns and residents in order to allow the learning of new scientific methods or to participate in scientific meetings of the European Association of Avian Veterinarians (EAAV) or cooperating associations. In particular, participation in the International Conference on Avian, Herpetological and Exotic Mammal Medicine (ICARE) is supported. Members of the European Association of Avian Veterinarians (EAAV) are preferred in the selection process.</w:t>
      </w:r>
    </w:p>
    <w:p w14:paraId="5BFD71F6" w14:textId="77777777" w:rsidR="003F4D5C" w:rsidRPr="003F4D5C" w:rsidRDefault="003F4D5C" w:rsidP="003F4D5C">
      <w:pPr>
        <w:rPr>
          <w:rFonts w:ascii="Times New Roman" w:hAnsi="Times New Roman" w:cs="Times New Roman"/>
          <w:sz w:val="24"/>
          <w:szCs w:val="24"/>
        </w:rPr>
      </w:pPr>
      <w:r w:rsidRPr="003F4D5C">
        <w:rPr>
          <w:rFonts w:ascii="Times New Roman" w:hAnsi="Times New Roman" w:cs="Times New Roman"/>
          <w:sz w:val="24"/>
          <w:szCs w:val="24"/>
        </w:rPr>
        <w:t>In principle the Gylstorff Travel Grant partly pays for the travel expenses. The amount paid out derives exclusively from the interest on the capital. There is no maximum to be paid per person. The money is given absolutely, i.e. it is not a loan. Applications need to be submitted by the candidates themselves online through the online application form “Gylstorff Travel Grant” as published on the EAAV website (https://eaavonline.org/eaav-gylstorff-travel-grant). It is mandatory to submit a CV, explanation of financial necessity, estimated costs of travel and the purpose the travel grant is intended for. It should include an essay (500 to 700 words) on the travel intention.</w:t>
      </w:r>
    </w:p>
    <w:p w14:paraId="2509E4CD" w14:textId="77777777" w:rsidR="003F4D5C" w:rsidRPr="003F4D5C" w:rsidRDefault="003F4D5C" w:rsidP="003F4D5C">
      <w:pPr>
        <w:rPr>
          <w:rFonts w:ascii="Times New Roman" w:hAnsi="Times New Roman" w:cs="Times New Roman"/>
          <w:sz w:val="24"/>
          <w:szCs w:val="24"/>
        </w:rPr>
      </w:pPr>
      <w:r w:rsidRPr="00986D12">
        <w:rPr>
          <w:rFonts w:ascii="Times New Roman" w:hAnsi="Times New Roman" w:cs="Times New Roman"/>
          <w:sz w:val="24"/>
          <w:szCs w:val="24"/>
          <w:highlight w:val="yellow"/>
        </w:rPr>
        <w:t>The deadline for applications for the Gylstorff Travel Grant to scientific meetings is the same as the early registration deadline for the conference or at least 8 weeks before the start of the planned travel.</w:t>
      </w:r>
    </w:p>
    <w:p w14:paraId="079B5EAC" w14:textId="77777777" w:rsidR="003F4D5C" w:rsidRPr="003F4D5C" w:rsidRDefault="003F4D5C" w:rsidP="003F4D5C">
      <w:pPr>
        <w:rPr>
          <w:rFonts w:ascii="Times New Roman" w:hAnsi="Times New Roman" w:cs="Times New Roman"/>
          <w:sz w:val="24"/>
          <w:szCs w:val="24"/>
        </w:rPr>
      </w:pPr>
      <w:r w:rsidRPr="003F4D5C">
        <w:rPr>
          <w:rFonts w:ascii="Times New Roman" w:hAnsi="Times New Roman" w:cs="Times New Roman"/>
          <w:sz w:val="24"/>
          <w:szCs w:val="24"/>
        </w:rPr>
        <w:t xml:space="preserve">In return the beneficiaries accept either the duty to publish a scientific paper on the new knowledge gained, to give a talk in the avian session of the upcoming ICARE or to write a report </w:t>
      </w:r>
      <w:r w:rsidRPr="003F4D5C">
        <w:rPr>
          <w:rFonts w:ascii="Times New Roman" w:hAnsi="Times New Roman" w:cs="Times New Roman"/>
          <w:sz w:val="24"/>
          <w:szCs w:val="24"/>
        </w:rPr>
        <w:lastRenderedPageBreak/>
        <w:t>of the scientific meeting for the benefit of their colleagues printed in the EAAV newsletter. In this report, talk or paper the EAAV needs to be mentioned specifically as the funding source</w:t>
      </w:r>
    </w:p>
    <w:p w14:paraId="6E8BA9EC" w14:textId="77777777" w:rsidR="003F4D5C" w:rsidRPr="003F4D5C" w:rsidRDefault="003F4D5C" w:rsidP="003F4D5C">
      <w:pPr>
        <w:rPr>
          <w:rFonts w:ascii="Times New Roman" w:hAnsi="Times New Roman" w:cs="Times New Roman"/>
          <w:sz w:val="24"/>
          <w:szCs w:val="24"/>
        </w:rPr>
      </w:pPr>
      <w:r w:rsidRPr="003F4D5C">
        <w:rPr>
          <w:rFonts w:ascii="Times New Roman" w:hAnsi="Times New Roman" w:cs="Times New Roman"/>
          <w:sz w:val="24"/>
          <w:szCs w:val="24"/>
        </w:rPr>
        <w:t>The Gylstorff Travel Grant is managed by the treasurer of EAAV. Decisions on the grant to be given and on the amount to be distributed are made by the EAAV treasurer, one other EAAV board member and one EAAV advisory board member, both elected by the EAAV president.</w:t>
      </w:r>
    </w:p>
    <w:p w14:paraId="08C57369" w14:textId="5FB94A5D" w:rsidR="003F4D5C" w:rsidRDefault="003F4D5C" w:rsidP="003F4D5C">
      <w:pPr>
        <w:rPr>
          <w:rFonts w:ascii="Times New Roman" w:hAnsi="Times New Roman" w:cs="Times New Roman"/>
          <w:sz w:val="24"/>
          <w:szCs w:val="24"/>
        </w:rPr>
      </w:pPr>
      <w:r w:rsidRPr="003F4D5C">
        <w:rPr>
          <w:rFonts w:ascii="Times New Roman" w:hAnsi="Times New Roman" w:cs="Times New Roman"/>
          <w:sz w:val="24"/>
          <w:szCs w:val="24"/>
        </w:rPr>
        <w:t xml:space="preserve"> </w:t>
      </w:r>
    </w:p>
    <w:p w14:paraId="158C73BD" w14:textId="747006E5" w:rsidR="003F4D5C" w:rsidRPr="003F4D5C" w:rsidRDefault="003F4D5C" w:rsidP="003F4D5C">
      <w:pPr>
        <w:rPr>
          <w:rFonts w:ascii="Times New Roman" w:hAnsi="Times New Roman" w:cs="Times New Roman"/>
          <w:b/>
          <w:sz w:val="24"/>
          <w:szCs w:val="24"/>
        </w:rPr>
      </w:pPr>
      <w:r w:rsidRPr="003F4D5C">
        <w:rPr>
          <w:rFonts w:ascii="Times New Roman" w:hAnsi="Times New Roman" w:cs="Times New Roman"/>
          <w:b/>
          <w:sz w:val="24"/>
          <w:szCs w:val="24"/>
        </w:rPr>
        <w:t>The EAAV Helga Gerlach Student Prizes</w:t>
      </w:r>
    </w:p>
    <w:p w14:paraId="27ACC68F" w14:textId="65E7F697" w:rsidR="003F4D5C" w:rsidRPr="003F4D5C" w:rsidRDefault="003F4D5C" w:rsidP="003F4D5C">
      <w:pPr>
        <w:rPr>
          <w:rFonts w:ascii="Times New Roman" w:hAnsi="Times New Roman" w:cs="Times New Roman"/>
          <w:sz w:val="24"/>
          <w:szCs w:val="24"/>
        </w:rPr>
      </w:pPr>
      <w:r w:rsidRPr="003F4D5C">
        <w:rPr>
          <w:rFonts w:ascii="Times New Roman" w:hAnsi="Times New Roman" w:cs="Times New Roman"/>
          <w:sz w:val="24"/>
          <w:szCs w:val="24"/>
        </w:rPr>
        <w:t>The EAAV Helga Gerlach Student Prizes</w:t>
      </w:r>
      <w:r>
        <w:rPr>
          <w:rFonts w:ascii="Times New Roman" w:hAnsi="Times New Roman" w:cs="Times New Roman"/>
          <w:sz w:val="24"/>
          <w:szCs w:val="24"/>
        </w:rPr>
        <w:t xml:space="preserve"> </w:t>
      </w:r>
      <w:r w:rsidRPr="003F4D5C">
        <w:rPr>
          <w:rFonts w:ascii="Times New Roman" w:hAnsi="Times New Roman" w:cs="Times New Roman"/>
          <w:sz w:val="24"/>
          <w:szCs w:val="24"/>
        </w:rPr>
        <w:t>formerly named EAAV student session prizes, are awarded for the three top presentations of the competitive student session at the International Conference on Avian, Herpetological and Exotic Mammal Medicine (ICARE). They are intended for students with no more than three years of postgraduate studies giving their first scientific presentation on an international conference. Students already involved in a residency program are excluded from application.</w:t>
      </w:r>
    </w:p>
    <w:p w14:paraId="47E1F6B9" w14:textId="47826397" w:rsidR="00B623C9" w:rsidRDefault="00B623C9" w:rsidP="003F4D5C">
      <w:pPr>
        <w:rPr>
          <w:rFonts w:ascii="Times New Roman" w:hAnsi="Times New Roman" w:cs="Times New Roman"/>
          <w:sz w:val="24"/>
          <w:szCs w:val="24"/>
        </w:rPr>
      </w:pPr>
      <w:r>
        <w:rPr>
          <w:rFonts w:ascii="Times New Roman" w:hAnsi="Times New Roman" w:cs="Times New Roman"/>
          <w:sz w:val="24"/>
          <w:szCs w:val="24"/>
        </w:rPr>
        <w:t>The a</w:t>
      </w:r>
      <w:r w:rsidR="003F4D5C" w:rsidRPr="003F4D5C">
        <w:rPr>
          <w:rFonts w:ascii="Times New Roman" w:hAnsi="Times New Roman" w:cs="Times New Roman"/>
          <w:sz w:val="24"/>
          <w:szCs w:val="24"/>
        </w:rPr>
        <w:t xml:space="preserve">pplication </w:t>
      </w:r>
      <w:r>
        <w:rPr>
          <w:rFonts w:ascii="Times New Roman" w:hAnsi="Times New Roman" w:cs="Times New Roman"/>
          <w:sz w:val="24"/>
          <w:szCs w:val="24"/>
        </w:rPr>
        <w:t>must</w:t>
      </w:r>
      <w:r w:rsidR="003F4D5C" w:rsidRPr="003F4D5C">
        <w:rPr>
          <w:rFonts w:ascii="Times New Roman" w:hAnsi="Times New Roman" w:cs="Times New Roman"/>
          <w:sz w:val="24"/>
          <w:szCs w:val="24"/>
        </w:rPr>
        <w:t xml:space="preserve"> be submitted by the candidates themselves online by submitting an abstract for an oral, scientific presentation and indicating (tick box) that they are eligible as students on the ICARE website (http://www.icare2019.eu/page/16378/abstract-proposal-submission). </w:t>
      </w:r>
    </w:p>
    <w:p w14:paraId="4B7DECD7" w14:textId="77777777" w:rsidR="00B623C9" w:rsidRDefault="003F4D5C" w:rsidP="003F4D5C">
      <w:pPr>
        <w:rPr>
          <w:rFonts w:ascii="Times New Roman" w:hAnsi="Times New Roman" w:cs="Times New Roman"/>
          <w:sz w:val="24"/>
          <w:szCs w:val="24"/>
        </w:rPr>
      </w:pPr>
      <w:r w:rsidRPr="00B623C9">
        <w:rPr>
          <w:rFonts w:ascii="Times New Roman" w:hAnsi="Times New Roman" w:cs="Times New Roman"/>
          <w:sz w:val="24"/>
          <w:szCs w:val="24"/>
          <w:highlight w:val="yellow"/>
        </w:rPr>
        <w:t>Deadlines for submission and notification are the same as for papers submitted for the main program of ICARE</w:t>
      </w:r>
      <w:r w:rsidRPr="003F4D5C">
        <w:rPr>
          <w:rFonts w:ascii="Times New Roman" w:hAnsi="Times New Roman" w:cs="Times New Roman"/>
          <w:sz w:val="24"/>
          <w:szCs w:val="24"/>
        </w:rPr>
        <w:t xml:space="preserve">. </w:t>
      </w:r>
    </w:p>
    <w:p w14:paraId="2A4A1652" w14:textId="42C2EFFF" w:rsidR="003F4D5C" w:rsidRPr="003F4D5C" w:rsidRDefault="003F4D5C" w:rsidP="003F4D5C">
      <w:pPr>
        <w:rPr>
          <w:rFonts w:ascii="Times New Roman" w:hAnsi="Times New Roman" w:cs="Times New Roman"/>
          <w:sz w:val="24"/>
          <w:szCs w:val="24"/>
        </w:rPr>
      </w:pPr>
      <w:r w:rsidRPr="003F4D5C">
        <w:rPr>
          <w:rFonts w:ascii="Times New Roman" w:hAnsi="Times New Roman" w:cs="Times New Roman"/>
          <w:sz w:val="24"/>
          <w:szCs w:val="24"/>
        </w:rPr>
        <w:t>The application must include an abstract of MAXIMUM 250 words (excluding title, authors and references) and are expected to be informative. This word limit of submission will ensure all material submitted for review is similar in length and compared/reviewed fairly. All submitted material must be ethically sound, and where appropriate previously approved by an ethics committee. For further information about the abstract, please visit the instructions of the local organizing committee (OC) of ICARE on the webpage http://www.icare2019.eu/page/16378/abstract-proposal-submission. All co-authors must agree to the paper submission and must acknowledge about the application.</w:t>
      </w:r>
    </w:p>
    <w:p w14:paraId="77470E5E" w14:textId="77777777" w:rsidR="003F4D5C" w:rsidRPr="003F4D5C" w:rsidRDefault="003F4D5C" w:rsidP="003F4D5C">
      <w:pPr>
        <w:rPr>
          <w:rFonts w:ascii="Times New Roman" w:hAnsi="Times New Roman" w:cs="Times New Roman"/>
          <w:sz w:val="24"/>
          <w:szCs w:val="24"/>
        </w:rPr>
      </w:pPr>
      <w:r w:rsidRPr="003F4D5C">
        <w:rPr>
          <w:rFonts w:ascii="Times New Roman" w:hAnsi="Times New Roman" w:cs="Times New Roman"/>
          <w:sz w:val="24"/>
          <w:szCs w:val="24"/>
        </w:rPr>
        <w:t>Places within the competitive student session are limited to 5-7 depending on the decision of the organizing and the scientific committee. Candidates for the EAAV Helga Gerlach Student Prize Session will be selected by the scientific committee for avian medicine during ICARE by blinded review.</w:t>
      </w:r>
    </w:p>
    <w:p w14:paraId="7BFF3065" w14:textId="77777777" w:rsidR="003F4D5C" w:rsidRPr="003F4D5C" w:rsidRDefault="003F4D5C" w:rsidP="003F4D5C">
      <w:pPr>
        <w:rPr>
          <w:rFonts w:ascii="Times New Roman" w:hAnsi="Times New Roman" w:cs="Times New Roman"/>
          <w:sz w:val="24"/>
          <w:szCs w:val="24"/>
        </w:rPr>
      </w:pPr>
      <w:r w:rsidRPr="003F4D5C">
        <w:rPr>
          <w:rFonts w:ascii="Times New Roman" w:hAnsi="Times New Roman" w:cs="Times New Roman"/>
          <w:sz w:val="24"/>
          <w:szCs w:val="24"/>
        </w:rPr>
        <w:t>Student papers rejected for this competition can still be placed in the main program of ICARE in case they are of higher quality than other papers submitted for the main conference.</w:t>
      </w:r>
    </w:p>
    <w:p w14:paraId="30F00795" w14:textId="6266B297" w:rsidR="003F4D5C" w:rsidRPr="003F4D5C" w:rsidRDefault="003F4D5C" w:rsidP="003F4D5C">
      <w:pPr>
        <w:rPr>
          <w:rFonts w:ascii="Times New Roman" w:hAnsi="Times New Roman" w:cs="Times New Roman"/>
          <w:sz w:val="24"/>
          <w:szCs w:val="24"/>
        </w:rPr>
      </w:pPr>
      <w:r w:rsidRPr="003F4D5C">
        <w:rPr>
          <w:rFonts w:ascii="Times New Roman" w:hAnsi="Times New Roman" w:cs="Times New Roman"/>
          <w:sz w:val="24"/>
          <w:szCs w:val="24"/>
        </w:rPr>
        <w:t xml:space="preserve">The top three presentations are selected during and announced immediately after the competitive student session. The selective committee includes the EAAV Officer for Student Affairs, the chairperson of the scientific committee for avian medicine during ICARE (SC) and one other member of the SC chosen by the chairperson. In each selective committee one person has to be with an academic affiliation and one person has to be a practitioner. In case one of the three is involved in one of the papers submitted, the SC chairperson has to nominate a proxy. </w:t>
      </w:r>
    </w:p>
    <w:p w14:paraId="035F9E13" w14:textId="77777777" w:rsidR="003F4D5C" w:rsidRPr="003F4D5C" w:rsidRDefault="003F4D5C" w:rsidP="003F4D5C">
      <w:pPr>
        <w:rPr>
          <w:rFonts w:ascii="Times New Roman" w:hAnsi="Times New Roman" w:cs="Times New Roman"/>
          <w:sz w:val="24"/>
          <w:szCs w:val="24"/>
        </w:rPr>
      </w:pPr>
      <w:r w:rsidRPr="003F4D5C">
        <w:rPr>
          <w:rFonts w:ascii="Times New Roman" w:hAnsi="Times New Roman" w:cs="Times New Roman"/>
          <w:sz w:val="24"/>
          <w:szCs w:val="24"/>
        </w:rPr>
        <w:lastRenderedPageBreak/>
        <w:t>The prizes are awarded by the EAAV President as follows</w:t>
      </w:r>
    </w:p>
    <w:p w14:paraId="063FE233" w14:textId="77777777" w:rsidR="003F4D5C" w:rsidRPr="003F4D5C" w:rsidRDefault="003F4D5C" w:rsidP="003F4D5C">
      <w:pPr>
        <w:rPr>
          <w:rFonts w:ascii="Times New Roman" w:hAnsi="Times New Roman" w:cs="Times New Roman"/>
          <w:sz w:val="24"/>
          <w:szCs w:val="24"/>
        </w:rPr>
      </w:pPr>
      <w:r w:rsidRPr="003F4D5C">
        <w:rPr>
          <w:rFonts w:ascii="Times New Roman" w:hAnsi="Times New Roman" w:cs="Times New Roman"/>
          <w:sz w:val="24"/>
          <w:szCs w:val="24"/>
        </w:rPr>
        <w:t>1st place € 1000 (€ 300 to the student, € 700 to the main affiliation of the project)</w:t>
      </w:r>
    </w:p>
    <w:p w14:paraId="5BD560D8" w14:textId="77777777" w:rsidR="003F4D5C" w:rsidRPr="003F4D5C" w:rsidRDefault="003F4D5C" w:rsidP="003F4D5C">
      <w:pPr>
        <w:rPr>
          <w:rFonts w:ascii="Times New Roman" w:hAnsi="Times New Roman" w:cs="Times New Roman"/>
          <w:sz w:val="24"/>
          <w:szCs w:val="24"/>
        </w:rPr>
      </w:pPr>
      <w:r w:rsidRPr="003F4D5C">
        <w:rPr>
          <w:rFonts w:ascii="Times New Roman" w:hAnsi="Times New Roman" w:cs="Times New Roman"/>
          <w:sz w:val="24"/>
          <w:szCs w:val="24"/>
        </w:rPr>
        <w:t>2nd place € 500 (€ 200 to the student, € 300 to the main affiliation of the project)</w:t>
      </w:r>
    </w:p>
    <w:p w14:paraId="23F11FA7" w14:textId="77777777" w:rsidR="003F4D5C" w:rsidRPr="003F4D5C" w:rsidRDefault="003F4D5C" w:rsidP="003F4D5C">
      <w:pPr>
        <w:rPr>
          <w:rFonts w:ascii="Times New Roman" w:hAnsi="Times New Roman" w:cs="Times New Roman"/>
          <w:sz w:val="24"/>
          <w:szCs w:val="24"/>
        </w:rPr>
      </w:pPr>
      <w:r w:rsidRPr="003F4D5C">
        <w:rPr>
          <w:rFonts w:ascii="Times New Roman" w:hAnsi="Times New Roman" w:cs="Times New Roman"/>
          <w:sz w:val="24"/>
          <w:szCs w:val="24"/>
        </w:rPr>
        <w:t>3rd place € 300 (€ 100 to the student, € 200 to main affiliation of the project)</w:t>
      </w:r>
    </w:p>
    <w:p w14:paraId="719547EB" w14:textId="77777777" w:rsidR="00FA626F" w:rsidRDefault="003F4D5C" w:rsidP="003F4D5C">
      <w:pPr>
        <w:rPr>
          <w:rFonts w:ascii="Times New Roman" w:hAnsi="Times New Roman" w:cs="Times New Roman"/>
          <w:sz w:val="24"/>
          <w:szCs w:val="24"/>
        </w:rPr>
      </w:pPr>
      <w:r w:rsidRPr="003F4D5C">
        <w:rPr>
          <w:rFonts w:ascii="Times New Roman" w:hAnsi="Times New Roman" w:cs="Times New Roman"/>
          <w:sz w:val="24"/>
          <w:szCs w:val="24"/>
        </w:rPr>
        <w:t>All three recipients are invited to the Gala Dinner of the conference.</w:t>
      </w:r>
    </w:p>
    <w:p w14:paraId="7DFDEF57" w14:textId="77777777" w:rsidR="00FA626F" w:rsidRPr="00FA626F" w:rsidRDefault="003F4D5C" w:rsidP="003F4D5C">
      <w:pPr>
        <w:rPr>
          <w:rFonts w:ascii="Times New Roman" w:hAnsi="Times New Roman" w:cs="Times New Roman"/>
          <w:b/>
          <w:sz w:val="24"/>
          <w:szCs w:val="24"/>
        </w:rPr>
      </w:pPr>
      <w:r w:rsidRPr="00FA626F">
        <w:rPr>
          <w:rFonts w:ascii="Times New Roman" w:hAnsi="Times New Roman" w:cs="Times New Roman"/>
          <w:b/>
          <w:sz w:val="24"/>
          <w:szCs w:val="24"/>
        </w:rPr>
        <w:t xml:space="preserve">The EAAV Research Grant </w:t>
      </w:r>
    </w:p>
    <w:p w14:paraId="441FAA30" w14:textId="2702A302" w:rsidR="003F4D5C" w:rsidRPr="003F4D5C" w:rsidRDefault="00FA626F" w:rsidP="003F4D5C">
      <w:pPr>
        <w:rPr>
          <w:rFonts w:ascii="Times New Roman" w:hAnsi="Times New Roman" w:cs="Times New Roman"/>
          <w:sz w:val="24"/>
          <w:szCs w:val="24"/>
        </w:rPr>
      </w:pPr>
      <w:r w:rsidRPr="00FA626F">
        <w:rPr>
          <w:rFonts w:ascii="Times New Roman" w:hAnsi="Times New Roman" w:cs="Times New Roman"/>
          <w:sz w:val="24"/>
          <w:szCs w:val="24"/>
        </w:rPr>
        <w:t xml:space="preserve">The EAAV Research Grant </w:t>
      </w:r>
      <w:r w:rsidR="003F4D5C" w:rsidRPr="003F4D5C">
        <w:rPr>
          <w:rFonts w:ascii="Times New Roman" w:hAnsi="Times New Roman" w:cs="Times New Roman"/>
          <w:sz w:val="24"/>
          <w:szCs w:val="24"/>
        </w:rPr>
        <w:t>is intended to support the funding of avian veterinary research. The European Association of Avian Veterinarians (EAAV) invites complete application documents for up-to-date research in this field. The intention of the competitive grant is to support the most promising research project. Proposals need to be submitted by the project leader (director/head) including a CV, list of publications of the main persons involved, a blinded sketch of project (introduction, review of literature, material and methods, goals), a working plan including a time schedule, and a financing plan.</w:t>
      </w:r>
    </w:p>
    <w:p w14:paraId="0DD0C244" w14:textId="77777777" w:rsidR="003F4D5C" w:rsidRPr="003F4D5C" w:rsidRDefault="003F4D5C" w:rsidP="003F4D5C">
      <w:pPr>
        <w:rPr>
          <w:rFonts w:ascii="Times New Roman" w:hAnsi="Times New Roman" w:cs="Times New Roman"/>
          <w:sz w:val="24"/>
          <w:szCs w:val="24"/>
        </w:rPr>
      </w:pPr>
      <w:r w:rsidRPr="003F4D5C">
        <w:rPr>
          <w:rFonts w:ascii="Times New Roman" w:hAnsi="Times New Roman" w:cs="Times New Roman"/>
          <w:sz w:val="24"/>
          <w:szCs w:val="24"/>
        </w:rPr>
        <w:t>The proposal has to be submitted online via the online application form “EAAV Research Grant” as published on the EAAV website (https://eaavonline.org/). All proposals have to be in British English. The project leader (director/head) submitting the proposal will act as the corresponding person.</w:t>
      </w:r>
    </w:p>
    <w:p w14:paraId="1CB9617A" w14:textId="77777777" w:rsidR="003F4D5C" w:rsidRPr="003F4D5C" w:rsidRDefault="003F4D5C" w:rsidP="003F4D5C">
      <w:pPr>
        <w:rPr>
          <w:rFonts w:ascii="Times New Roman" w:hAnsi="Times New Roman" w:cs="Times New Roman"/>
          <w:sz w:val="24"/>
          <w:szCs w:val="24"/>
        </w:rPr>
      </w:pPr>
      <w:r w:rsidRPr="003F4D5C">
        <w:rPr>
          <w:rFonts w:ascii="Times New Roman" w:hAnsi="Times New Roman" w:cs="Times New Roman"/>
          <w:sz w:val="24"/>
          <w:szCs w:val="24"/>
        </w:rPr>
        <w:t>Each project will be evaluated by two external experts for importance for the field, soundness of experimental design, feasibility, and probability of success. The external experts must have a deep expertise in the field of the proposed project, and will be selected individually for each project by the EAAV President.</w:t>
      </w:r>
    </w:p>
    <w:p w14:paraId="0EDD56B2" w14:textId="77777777" w:rsidR="003F4D5C" w:rsidRPr="003F4D5C" w:rsidRDefault="003F4D5C" w:rsidP="003F4D5C">
      <w:pPr>
        <w:rPr>
          <w:rFonts w:ascii="Times New Roman" w:hAnsi="Times New Roman" w:cs="Times New Roman"/>
          <w:sz w:val="24"/>
          <w:szCs w:val="24"/>
        </w:rPr>
      </w:pPr>
      <w:r w:rsidRPr="003F4D5C">
        <w:rPr>
          <w:rFonts w:ascii="Times New Roman" w:hAnsi="Times New Roman" w:cs="Times New Roman"/>
          <w:sz w:val="24"/>
          <w:szCs w:val="24"/>
        </w:rPr>
        <w:t>The task of the reviewers includes a report and recommendation. These reports are intended to help the selective committee in decision finding, especially to avoid the vote for a project with a methodological deficiencies. Based on the advice of the external experts the selective committee will choose the recipient.</w:t>
      </w:r>
    </w:p>
    <w:p w14:paraId="5C53A82E" w14:textId="77777777" w:rsidR="003F4D5C" w:rsidRPr="003F4D5C" w:rsidRDefault="003F4D5C" w:rsidP="003F4D5C">
      <w:pPr>
        <w:rPr>
          <w:rFonts w:ascii="Times New Roman" w:hAnsi="Times New Roman" w:cs="Times New Roman"/>
          <w:sz w:val="24"/>
          <w:szCs w:val="24"/>
        </w:rPr>
      </w:pPr>
      <w:r w:rsidRPr="003F4D5C">
        <w:rPr>
          <w:rFonts w:ascii="Times New Roman" w:hAnsi="Times New Roman" w:cs="Times New Roman"/>
          <w:sz w:val="24"/>
          <w:szCs w:val="24"/>
        </w:rPr>
        <w:t>The selective committee consists of seven persons in total, three members of the EAAV Board (president, vice-president, officer of EAAV Gerlach Gylstorff Fund), three members of the scientific committee for avian medicine of the International Conference on Avian, Herpetological and Exotic Mammal Medicine (SC) (e.g. chair, junior vice chair, senior vice chair). In case committee members are involved in a proposed project or positions are accumulated in one person, the EAAV President or the chairperson of the SC nominates proxies depending of which group the replacement is needed.</w:t>
      </w:r>
    </w:p>
    <w:p w14:paraId="1067CB6C" w14:textId="77777777" w:rsidR="003F4D5C" w:rsidRPr="003F4D5C" w:rsidRDefault="003F4D5C" w:rsidP="003F4D5C">
      <w:pPr>
        <w:rPr>
          <w:rFonts w:ascii="Times New Roman" w:hAnsi="Times New Roman" w:cs="Times New Roman"/>
          <w:sz w:val="24"/>
          <w:szCs w:val="24"/>
        </w:rPr>
      </w:pPr>
      <w:r w:rsidRPr="003F4D5C">
        <w:rPr>
          <w:rFonts w:ascii="Times New Roman" w:hAnsi="Times New Roman" w:cs="Times New Roman"/>
          <w:sz w:val="24"/>
          <w:szCs w:val="24"/>
        </w:rPr>
        <w:t>In case of detection of a severe mistake (methodological, ethical or similar) each member of the selective committee has a right of veto.</w:t>
      </w:r>
    </w:p>
    <w:p w14:paraId="78F3B87C" w14:textId="77777777" w:rsidR="003F4D5C" w:rsidRPr="003F4D5C" w:rsidRDefault="003F4D5C" w:rsidP="003F4D5C">
      <w:pPr>
        <w:rPr>
          <w:rFonts w:ascii="Times New Roman" w:hAnsi="Times New Roman" w:cs="Times New Roman"/>
          <w:sz w:val="24"/>
          <w:szCs w:val="24"/>
        </w:rPr>
      </w:pPr>
      <w:r w:rsidRPr="003F4D5C">
        <w:rPr>
          <w:rFonts w:ascii="Times New Roman" w:hAnsi="Times New Roman" w:cs="Times New Roman"/>
          <w:sz w:val="24"/>
          <w:szCs w:val="24"/>
        </w:rPr>
        <w:t>The prize money depends on the application, but the EAAV Research Grant is limited to maximum 10.000 Euros.</w:t>
      </w:r>
    </w:p>
    <w:p w14:paraId="38F96D7A" w14:textId="77777777" w:rsidR="003F4D5C" w:rsidRPr="003F4D5C" w:rsidRDefault="003F4D5C" w:rsidP="003F4D5C">
      <w:pPr>
        <w:rPr>
          <w:rFonts w:ascii="Times New Roman" w:hAnsi="Times New Roman" w:cs="Times New Roman"/>
          <w:sz w:val="24"/>
          <w:szCs w:val="24"/>
        </w:rPr>
      </w:pPr>
      <w:r w:rsidRPr="00B623C9">
        <w:rPr>
          <w:rFonts w:ascii="Times New Roman" w:hAnsi="Times New Roman" w:cs="Times New Roman"/>
          <w:sz w:val="24"/>
          <w:szCs w:val="24"/>
          <w:highlight w:val="yellow"/>
        </w:rPr>
        <w:lastRenderedPageBreak/>
        <w:t>Deadline for submission is at least eight weeks before the start of the intended project.</w:t>
      </w:r>
    </w:p>
    <w:p w14:paraId="4298223D" w14:textId="49EF77A5" w:rsidR="003F4D5C" w:rsidRPr="003F4D5C" w:rsidRDefault="003F4D5C" w:rsidP="003F4D5C">
      <w:pPr>
        <w:rPr>
          <w:rFonts w:ascii="Times New Roman" w:hAnsi="Times New Roman" w:cs="Times New Roman"/>
          <w:sz w:val="24"/>
          <w:szCs w:val="24"/>
        </w:rPr>
      </w:pPr>
      <w:r w:rsidRPr="003F4D5C">
        <w:rPr>
          <w:rFonts w:ascii="Times New Roman" w:hAnsi="Times New Roman" w:cs="Times New Roman"/>
          <w:sz w:val="24"/>
          <w:szCs w:val="24"/>
        </w:rPr>
        <w:t>The grant will be awarded by the EAAV President on the upcoming ICARE. However, the project can be started immediately after the positive decision letter has been sent. In return the beneficiary accept the duty to give a talk in the avian session of the upcoming ICARE and to write a report about the scientific project for the benefit of their colleagues printed in the EAAV newsletter. In this report, paper and talk the EAAV needs to be mentioned spec</w:t>
      </w:r>
      <w:r>
        <w:rPr>
          <w:rFonts w:ascii="Times New Roman" w:hAnsi="Times New Roman" w:cs="Times New Roman"/>
          <w:sz w:val="24"/>
          <w:szCs w:val="24"/>
        </w:rPr>
        <w:t>ifically as the funding source.</w:t>
      </w:r>
    </w:p>
    <w:p w14:paraId="1C19BDAB" w14:textId="61666675" w:rsidR="00DE4E9C" w:rsidRPr="003F4D5C" w:rsidRDefault="003F4D5C" w:rsidP="003F4D5C">
      <w:pPr>
        <w:rPr>
          <w:rFonts w:ascii="Times New Roman" w:hAnsi="Times New Roman" w:cs="Times New Roman"/>
          <w:sz w:val="24"/>
          <w:szCs w:val="24"/>
        </w:rPr>
      </w:pPr>
      <w:r w:rsidRPr="003F4D5C">
        <w:rPr>
          <w:rFonts w:ascii="Times New Roman" w:hAnsi="Times New Roman" w:cs="Times New Roman"/>
          <w:sz w:val="24"/>
          <w:szCs w:val="24"/>
        </w:rPr>
        <w:t>EAAV grants: https://eaavonline.org</w:t>
      </w:r>
    </w:p>
    <w:p w14:paraId="1BEFACF9" w14:textId="54CB9FB4" w:rsidR="00DE4E9C" w:rsidRDefault="00DE4E9C" w:rsidP="00DE4E9C">
      <w:pPr>
        <w:spacing w:after="200" w:line="276" w:lineRule="auto"/>
      </w:pPr>
    </w:p>
    <w:p w14:paraId="761B0524" w14:textId="0E0E6BC4" w:rsidR="00DE4E9C" w:rsidRPr="00FA626F" w:rsidRDefault="00C37C8D" w:rsidP="00DE4E9C">
      <w:pPr>
        <w:spacing w:after="200" w:line="276" w:lineRule="auto"/>
        <w:rPr>
          <w:rFonts w:ascii="Times New Roman" w:hAnsi="Times New Roman" w:cs="Times New Roman"/>
          <w:b/>
          <w:sz w:val="28"/>
          <w:szCs w:val="28"/>
        </w:rPr>
      </w:pPr>
      <w:r w:rsidRPr="00FA626F">
        <w:rPr>
          <w:rFonts w:ascii="Times New Roman" w:hAnsi="Times New Roman" w:cs="Times New Roman"/>
          <w:b/>
          <w:sz w:val="28"/>
          <w:szCs w:val="28"/>
        </w:rPr>
        <w:t>6</w:t>
      </w:r>
      <w:r w:rsidR="00DE4E9C" w:rsidRPr="00FA626F">
        <w:rPr>
          <w:rFonts w:ascii="Times New Roman" w:hAnsi="Times New Roman" w:cs="Times New Roman"/>
          <w:b/>
          <w:sz w:val="28"/>
          <w:szCs w:val="28"/>
        </w:rPr>
        <w:t>.</w:t>
      </w:r>
      <w:r w:rsidR="00FA626F" w:rsidRPr="00FA626F">
        <w:rPr>
          <w:rFonts w:ascii="Times New Roman" w:hAnsi="Times New Roman" w:cs="Times New Roman"/>
          <w:b/>
          <w:sz w:val="28"/>
          <w:szCs w:val="28"/>
        </w:rPr>
        <w:t xml:space="preserve"> </w:t>
      </w:r>
      <w:r w:rsidR="00DE4E9C" w:rsidRPr="00FA626F">
        <w:rPr>
          <w:rFonts w:ascii="Times New Roman" w:hAnsi="Times New Roman" w:cs="Times New Roman"/>
          <w:b/>
          <w:sz w:val="28"/>
          <w:szCs w:val="28"/>
        </w:rPr>
        <w:t>Morris Animal Foundation</w:t>
      </w:r>
    </w:p>
    <w:p w14:paraId="722B3153" w14:textId="77777777" w:rsidR="00DE4E9C" w:rsidRPr="00FA626F" w:rsidRDefault="00DE4E9C" w:rsidP="00DE4E9C">
      <w:pPr>
        <w:spacing w:after="200" w:line="276" w:lineRule="auto"/>
        <w:rPr>
          <w:rFonts w:ascii="Times New Roman" w:eastAsia="Calibri" w:hAnsi="Times New Roman" w:cs="Times New Roman"/>
          <w:b/>
          <w:bCs/>
          <w:sz w:val="24"/>
          <w:szCs w:val="24"/>
        </w:rPr>
      </w:pPr>
      <w:r w:rsidRPr="00FA626F">
        <w:rPr>
          <w:rFonts w:ascii="Times New Roman" w:eastAsia="Calibri" w:hAnsi="Times New Roman" w:cs="Times New Roman"/>
          <w:b/>
          <w:bCs/>
          <w:sz w:val="24"/>
          <w:szCs w:val="24"/>
        </w:rPr>
        <w:t>Research Grants</w:t>
      </w:r>
    </w:p>
    <w:p w14:paraId="7E1028BF" w14:textId="4F04945B" w:rsidR="00DE4E9C" w:rsidRPr="00FA626F" w:rsidRDefault="00DE4E9C" w:rsidP="00DE4E9C">
      <w:pPr>
        <w:spacing w:after="200" w:line="276" w:lineRule="auto"/>
        <w:rPr>
          <w:rFonts w:ascii="Times New Roman" w:eastAsia="Calibri" w:hAnsi="Times New Roman" w:cs="Times New Roman"/>
          <w:sz w:val="24"/>
          <w:szCs w:val="24"/>
        </w:rPr>
      </w:pPr>
      <w:r w:rsidRPr="00FA626F">
        <w:rPr>
          <w:rFonts w:ascii="Times New Roman" w:eastAsia="Calibri" w:hAnsi="Times New Roman" w:cs="Times New Roman"/>
          <w:sz w:val="24"/>
          <w:szCs w:val="24"/>
        </w:rPr>
        <w:t xml:space="preserve">As one of the world’s largest funding sources for animal health research, we are proud of our long tradition of supporting some of the most innovative researchers advancing the health of more species in more places than any other organization. To </w:t>
      </w:r>
      <w:r w:rsidR="00C37C8D" w:rsidRPr="00FA626F">
        <w:rPr>
          <w:rFonts w:ascii="Times New Roman" w:eastAsia="Calibri" w:hAnsi="Times New Roman" w:cs="Times New Roman"/>
          <w:sz w:val="24"/>
          <w:szCs w:val="24"/>
        </w:rPr>
        <w:t>date, we have invested over $155</w:t>
      </w:r>
      <w:r w:rsidRPr="00FA626F">
        <w:rPr>
          <w:rFonts w:ascii="Times New Roman" w:eastAsia="Calibri" w:hAnsi="Times New Roman" w:cs="Times New Roman"/>
          <w:sz w:val="24"/>
          <w:szCs w:val="24"/>
        </w:rPr>
        <w:t xml:space="preserve"> million.</w:t>
      </w:r>
    </w:p>
    <w:p w14:paraId="0A1E5E3D" w14:textId="4B0DD420" w:rsidR="00575714" w:rsidRPr="00575714" w:rsidRDefault="00575714" w:rsidP="00575714">
      <w:pPr>
        <w:spacing w:before="225" w:after="165" w:line="240" w:lineRule="auto"/>
        <w:rPr>
          <w:rFonts w:ascii="Times New Roman" w:eastAsia="Times New Roman" w:hAnsi="Times New Roman" w:cs="Times New Roman"/>
          <w:color w:val="231F20"/>
          <w:sz w:val="24"/>
          <w:szCs w:val="24"/>
        </w:rPr>
      </w:pPr>
      <w:r w:rsidRPr="00575714">
        <w:rPr>
          <w:rFonts w:ascii="Times New Roman" w:eastAsia="Times New Roman" w:hAnsi="Times New Roman" w:cs="Times New Roman"/>
          <w:b/>
          <w:bCs/>
          <w:color w:val="231F20"/>
          <w:sz w:val="24"/>
          <w:szCs w:val="24"/>
        </w:rPr>
        <w:t>Annual R</w:t>
      </w:r>
      <w:r>
        <w:rPr>
          <w:rFonts w:ascii="Times New Roman" w:eastAsia="Times New Roman" w:hAnsi="Times New Roman" w:cs="Times New Roman"/>
          <w:b/>
          <w:bCs/>
          <w:color w:val="231F20"/>
          <w:sz w:val="24"/>
          <w:szCs w:val="24"/>
        </w:rPr>
        <w:t>FP</w:t>
      </w:r>
      <w:r w:rsidRPr="00575714">
        <w:rPr>
          <w:rFonts w:ascii="Times New Roman" w:eastAsia="Times New Roman" w:hAnsi="Times New Roman" w:cs="Times New Roman"/>
          <w:b/>
          <w:bCs/>
          <w:color w:val="231F20"/>
          <w:sz w:val="24"/>
          <w:szCs w:val="24"/>
        </w:rPr>
        <w:t xml:space="preserve"> Updates:</w:t>
      </w:r>
    </w:p>
    <w:p w14:paraId="4A11EEF3" w14:textId="77777777" w:rsidR="00575714" w:rsidRPr="00575714" w:rsidRDefault="00575714" w:rsidP="00575714">
      <w:pPr>
        <w:numPr>
          <w:ilvl w:val="0"/>
          <w:numId w:val="19"/>
        </w:numPr>
        <w:spacing w:after="0" w:line="240" w:lineRule="auto"/>
        <w:ind w:left="840"/>
        <w:rPr>
          <w:rFonts w:ascii="Times New Roman" w:eastAsia="Times New Roman" w:hAnsi="Times New Roman" w:cs="Times New Roman"/>
          <w:color w:val="231F20"/>
          <w:sz w:val="24"/>
          <w:szCs w:val="24"/>
        </w:rPr>
      </w:pPr>
      <w:r w:rsidRPr="00575714">
        <w:rPr>
          <w:rFonts w:ascii="Times New Roman" w:eastAsia="Times New Roman" w:hAnsi="Times New Roman" w:cs="Times New Roman"/>
          <w:color w:val="231F20"/>
          <w:sz w:val="24"/>
          <w:szCs w:val="24"/>
        </w:rPr>
        <w:t>All Fellowship Training (FT) applications will remain open-topic (even if linked to an annual RFP that is topic-focused). There will be a separate RFP for wildlife FT applicants.</w:t>
      </w:r>
    </w:p>
    <w:p w14:paraId="2D08C13C" w14:textId="77777777" w:rsidR="00575714" w:rsidRPr="00575714" w:rsidRDefault="00575714" w:rsidP="00575714">
      <w:pPr>
        <w:numPr>
          <w:ilvl w:val="0"/>
          <w:numId w:val="19"/>
        </w:numPr>
        <w:spacing w:after="0" w:line="240" w:lineRule="auto"/>
        <w:ind w:left="840"/>
        <w:rPr>
          <w:rFonts w:ascii="Times New Roman" w:eastAsia="Times New Roman" w:hAnsi="Times New Roman" w:cs="Times New Roman"/>
          <w:color w:val="231F20"/>
          <w:sz w:val="24"/>
          <w:szCs w:val="24"/>
        </w:rPr>
      </w:pPr>
      <w:r w:rsidRPr="00575714">
        <w:rPr>
          <w:rFonts w:ascii="Times New Roman" w:eastAsia="Times New Roman" w:hAnsi="Times New Roman" w:cs="Times New Roman"/>
          <w:color w:val="231F20"/>
          <w:sz w:val="24"/>
          <w:szCs w:val="24"/>
        </w:rPr>
        <w:t>Wildlife Established Investigator (EI), First Award (FA) and Pilot Study (PS) will now involve a pre-proposal phase. After pre-proposal review, selected applicants will be invited to submit a full proposal.</w:t>
      </w:r>
    </w:p>
    <w:p w14:paraId="43E9F649" w14:textId="77777777" w:rsidR="00575714" w:rsidRPr="00575714" w:rsidRDefault="00575714" w:rsidP="00575714">
      <w:pPr>
        <w:numPr>
          <w:ilvl w:val="0"/>
          <w:numId w:val="19"/>
        </w:numPr>
        <w:spacing w:after="0" w:line="240" w:lineRule="auto"/>
        <w:ind w:left="840"/>
        <w:rPr>
          <w:rFonts w:ascii="Times New Roman" w:eastAsia="Times New Roman" w:hAnsi="Times New Roman" w:cs="Times New Roman"/>
          <w:color w:val="231F20"/>
          <w:sz w:val="24"/>
          <w:szCs w:val="24"/>
        </w:rPr>
      </w:pPr>
      <w:r w:rsidRPr="00575714">
        <w:rPr>
          <w:rFonts w:ascii="Times New Roman" w:eastAsia="Times New Roman" w:hAnsi="Times New Roman" w:cs="Times New Roman"/>
          <w:color w:val="231F20"/>
          <w:sz w:val="24"/>
          <w:szCs w:val="24"/>
        </w:rPr>
        <w:t>All annual RFPs also undergo a 2-stage review that differs from the pre-proposal process; see proposal guidelines for additional information.</w:t>
      </w:r>
    </w:p>
    <w:p w14:paraId="10CC1174" w14:textId="77777777" w:rsidR="00575714" w:rsidRPr="00575714" w:rsidRDefault="00575714" w:rsidP="00575714">
      <w:pPr>
        <w:numPr>
          <w:ilvl w:val="0"/>
          <w:numId w:val="19"/>
        </w:numPr>
        <w:spacing w:after="0" w:line="240" w:lineRule="auto"/>
        <w:ind w:left="840"/>
        <w:rPr>
          <w:rFonts w:ascii="Times New Roman" w:eastAsia="Times New Roman" w:hAnsi="Times New Roman" w:cs="Times New Roman"/>
          <w:color w:val="231F20"/>
          <w:sz w:val="24"/>
          <w:szCs w:val="24"/>
        </w:rPr>
      </w:pPr>
      <w:r w:rsidRPr="00575714">
        <w:rPr>
          <w:rFonts w:ascii="Times New Roman" w:eastAsia="Times New Roman" w:hAnsi="Times New Roman" w:cs="Times New Roman"/>
          <w:color w:val="231F20"/>
          <w:sz w:val="24"/>
          <w:szCs w:val="24"/>
        </w:rPr>
        <w:t>Wildlife (EI/FA/PS) topic: Open topic focused on taxa (reptiles/amphibians, mammals, avian/fish/invertebrates). These taxa will rotate on a 3-year cycle.</w:t>
      </w:r>
    </w:p>
    <w:p w14:paraId="7FC63F3E" w14:textId="77777777" w:rsidR="00575714" w:rsidRPr="00575714" w:rsidRDefault="00575714" w:rsidP="00575714">
      <w:pPr>
        <w:numPr>
          <w:ilvl w:val="1"/>
          <w:numId w:val="19"/>
        </w:numPr>
        <w:spacing w:after="0" w:line="240" w:lineRule="auto"/>
        <w:ind w:left="1680"/>
        <w:rPr>
          <w:rFonts w:ascii="Times New Roman" w:eastAsia="Times New Roman" w:hAnsi="Times New Roman" w:cs="Times New Roman"/>
          <w:color w:val="231F20"/>
          <w:sz w:val="24"/>
          <w:szCs w:val="24"/>
        </w:rPr>
      </w:pPr>
      <w:r w:rsidRPr="00575714">
        <w:rPr>
          <w:rFonts w:ascii="Times New Roman" w:eastAsia="Times New Roman" w:hAnsi="Times New Roman" w:cs="Times New Roman"/>
          <w:color w:val="231F20"/>
          <w:sz w:val="24"/>
          <w:szCs w:val="24"/>
        </w:rPr>
        <w:t>FY25 – Reptiles/amphibians with special focus/funds available for chytrid research</w:t>
      </w:r>
    </w:p>
    <w:p w14:paraId="73752A63" w14:textId="77777777" w:rsidR="00575714" w:rsidRPr="00575714" w:rsidRDefault="00575714" w:rsidP="00575714">
      <w:pPr>
        <w:numPr>
          <w:ilvl w:val="1"/>
          <w:numId w:val="19"/>
        </w:numPr>
        <w:spacing w:after="0" w:line="240" w:lineRule="auto"/>
        <w:ind w:left="1680"/>
        <w:rPr>
          <w:rFonts w:ascii="Times New Roman" w:eastAsia="Times New Roman" w:hAnsi="Times New Roman" w:cs="Times New Roman"/>
          <w:color w:val="231F20"/>
          <w:sz w:val="24"/>
          <w:szCs w:val="24"/>
        </w:rPr>
      </w:pPr>
      <w:r w:rsidRPr="00575714">
        <w:rPr>
          <w:rFonts w:ascii="Times New Roman" w:eastAsia="Times New Roman" w:hAnsi="Times New Roman" w:cs="Times New Roman"/>
          <w:color w:val="231F20"/>
          <w:sz w:val="24"/>
          <w:szCs w:val="24"/>
        </w:rPr>
        <w:t>FY26 – Mammals</w:t>
      </w:r>
    </w:p>
    <w:p w14:paraId="70E8201B" w14:textId="77777777" w:rsidR="00575714" w:rsidRPr="00575714" w:rsidRDefault="00575714" w:rsidP="00575714">
      <w:pPr>
        <w:numPr>
          <w:ilvl w:val="1"/>
          <w:numId w:val="19"/>
        </w:numPr>
        <w:spacing w:after="165" w:line="240" w:lineRule="auto"/>
        <w:ind w:left="1680"/>
        <w:rPr>
          <w:rFonts w:ascii="Times New Roman" w:eastAsia="Times New Roman" w:hAnsi="Times New Roman" w:cs="Times New Roman"/>
          <w:color w:val="231F20"/>
          <w:sz w:val="24"/>
          <w:szCs w:val="24"/>
        </w:rPr>
      </w:pPr>
      <w:r w:rsidRPr="00575714">
        <w:rPr>
          <w:rFonts w:ascii="Times New Roman" w:eastAsia="Times New Roman" w:hAnsi="Times New Roman" w:cs="Times New Roman"/>
          <w:color w:val="231F20"/>
          <w:sz w:val="24"/>
          <w:szCs w:val="24"/>
        </w:rPr>
        <w:t>FY27 – Avian/fish/invertebrate</w:t>
      </w:r>
    </w:p>
    <w:p w14:paraId="1424ADAA" w14:textId="77777777" w:rsidR="00575714" w:rsidRDefault="00575714" w:rsidP="00575714">
      <w:pPr>
        <w:numPr>
          <w:ilvl w:val="0"/>
          <w:numId w:val="19"/>
        </w:numPr>
        <w:spacing w:after="165" w:line="240" w:lineRule="auto"/>
        <w:ind w:left="840"/>
        <w:rPr>
          <w:rFonts w:ascii="Times New Roman" w:eastAsia="Times New Roman" w:hAnsi="Times New Roman" w:cs="Times New Roman"/>
          <w:color w:val="231F20"/>
          <w:sz w:val="24"/>
          <w:szCs w:val="24"/>
        </w:rPr>
      </w:pPr>
      <w:r w:rsidRPr="00575714">
        <w:rPr>
          <w:rFonts w:ascii="Times New Roman" w:eastAsia="Times New Roman" w:hAnsi="Times New Roman" w:cs="Times New Roman"/>
          <w:color w:val="231F20"/>
          <w:sz w:val="24"/>
          <w:szCs w:val="24"/>
        </w:rPr>
        <w:t>Resubmissions are now permitted across all RFPs without written invitation, as long as the research topic is within the specific scope of the RFP. Applicants planning to resubmit a previously declined proposal are expected to consider and incorporate reviewer feedback in their new submission. Resubmission summaries are no longer required.</w:t>
      </w:r>
    </w:p>
    <w:p w14:paraId="02BB6542" w14:textId="77777777" w:rsidR="00575714" w:rsidRDefault="00575714" w:rsidP="00575714">
      <w:pPr>
        <w:spacing w:after="165" w:line="240" w:lineRule="auto"/>
        <w:rPr>
          <w:rFonts w:ascii="Times New Roman" w:eastAsia="Times New Roman" w:hAnsi="Times New Roman" w:cs="Times New Roman"/>
          <w:color w:val="231F20"/>
          <w:sz w:val="24"/>
          <w:szCs w:val="24"/>
        </w:rPr>
      </w:pPr>
    </w:p>
    <w:p w14:paraId="28CC00A8" w14:textId="77777777" w:rsidR="00575714" w:rsidRPr="00575714" w:rsidRDefault="00575714" w:rsidP="00575714">
      <w:pPr>
        <w:spacing w:after="165" w:line="240" w:lineRule="auto"/>
        <w:rPr>
          <w:rFonts w:ascii="Times New Roman" w:eastAsia="Times New Roman" w:hAnsi="Times New Roman" w:cs="Times New Roman"/>
          <w:color w:val="231F20"/>
          <w:sz w:val="24"/>
          <w:szCs w:val="24"/>
        </w:rPr>
      </w:pPr>
    </w:p>
    <w:p w14:paraId="3EE48E3C" w14:textId="26BF80F4" w:rsidR="00187E7D" w:rsidRDefault="00B623C9" w:rsidP="00575714">
      <w:pPr>
        <w:spacing w:after="0" w:line="300" w:lineRule="atLeast"/>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Request for Proposals Calendar</w:t>
      </w:r>
    </w:p>
    <w:p w14:paraId="573FC953" w14:textId="77777777" w:rsidR="00575714" w:rsidRDefault="00575714" w:rsidP="00575714">
      <w:pPr>
        <w:spacing w:after="0" w:line="300" w:lineRule="atLeast"/>
        <w:jc w:val="center"/>
        <w:outlineLvl w:val="2"/>
        <w:rPr>
          <w:rFonts w:ascii="Times New Roman" w:eastAsia="Times New Roman" w:hAnsi="Times New Roman" w:cs="Times New Roman"/>
          <w:b/>
          <w:bCs/>
          <w:sz w:val="27"/>
          <w:szCs w:val="27"/>
        </w:rPr>
      </w:pPr>
    </w:p>
    <w:p w14:paraId="42CC424B" w14:textId="77777777" w:rsidR="00575714" w:rsidRDefault="00575714" w:rsidP="00575714">
      <w:pPr>
        <w:spacing w:after="0" w:line="300" w:lineRule="atLeast"/>
        <w:outlineLvl w:val="2"/>
        <w:rPr>
          <w:rFonts w:ascii="Times New Roman" w:eastAsia="Times New Roman" w:hAnsi="Times New Roman" w:cs="Times New Roman"/>
          <w:b/>
          <w:bCs/>
          <w:sz w:val="27"/>
          <w:szCs w:val="27"/>
        </w:rPr>
      </w:pPr>
    </w:p>
    <w:tbl>
      <w:tblPr>
        <w:tblW w:w="12006"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32"/>
        <w:gridCol w:w="2610"/>
        <w:gridCol w:w="2160"/>
        <w:gridCol w:w="2520"/>
        <w:gridCol w:w="2384"/>
      </w:tblGrid>
      <w:tr w:rsidR="00575714" w:rsidRPr="00575714" w14:paraId="7D268068" w14:textId="77777777" w:rsidTr="00575714">
        <w:trPr>
          <w:tblHeader/>
          <w:jc w:val="center"/>
        </w:trPr>
        <w:tc>
          <w:tcPr>
            <w:tcW w:w="2332" w:type="dxa"/>
            <w:tcBorders>
              <w:top w:val="outset" w:sz="6" w:space="0" w:color="auto"/>
              <w:left w:val="outset" w:sz="6" w:space="0" w:color="auto"/>
              <w:bottom w:val="outset" w:sz="6" w:space="0" w:color="auto"/>
              <w:right w:val="outset" w:sz="6" w:space="0" w:color="auto"/>
            </w:tcBorders>
            <w:shd w:val="clear" w:color="auto" w:fill="F8F8F8"/>
            <w:vAlign w:val="center"/>
            <w:hideMark/>
          </w:tcPr>
          <w:p w14:paraId="19DEC4A0" w14:textId="77777777" w:rsidR="00575714" w:rsidRPr="00575714" w:rsidRDefault="00575714" w:rsidP="00575714">
            <w:pPr>
              <w:spacing w:after="0" w:line="240" w:lineRule="auto"/>
              <w:jc w:val="center"/>
              <w:rPr>
                <w:rFonts w:ascii="Arial" w:eastAsia="Times New Roman" w:hAnsi="Arial" w:cs="Arial"/>
                <w:b/>
                <w:bCs/>
                <w:color w:val="231F20"/>
                <w:sz w:val="24"/>
                <w:szCs w:val="24"/>
              </w:rPr>
            </w:pPr>
            <w:r w:rsidRPr="00575714">
              <w:rPr>
                <w:rFonts w:ascii="Arial" w:eastAsia="Times New Roman" w:hAnsi="Arial" w:cs="Arial"/>
                <w:b/>
                <w:bCs/>
                <w:color w:val="231F20"/>
                <w:sz w:val="24"/>
                <w:szCs w:val="24"/>
              </w:rPr>
              <w:t>RFP Name</w:t>
            </w:r>
          </w:p>
        </w:tc>
        <w:tc>
          <w:tcPr>
            <w:tcW w:w="2610" w:type="dxa"/>
            <w:tcBorders>
              <w:top w:val="outset" w:sz="6" w:space="0" w:color="auto"/>
              <w:left w:val="outset" w:sz="6" w:space="0" w:color="auto"/>
              <w:bottom w:val="outset" w:sz="6" w:space="0" w:color="auto"/>
              <w:right w:val="outset" w:sz="6" w:space="0" w:color="auto"/>
            </w:tcBorders>
            <w:shd w:val="clear" w:color="auto" w:fill="F8F8F8"/>
            <w:vAlign w:val="center"/>
            <w:hideMark/>
          </w:tcPr>
          <w:p w14:paraId="1229E98C" w14:textId="77777777" w:rsidR="00575714" w:rsidRPr="00575714" w:rsidRDefault="00575714" w:rsidP="00575714">
            <w:pPr>
              <w:spacing w:after="0" w:line="240" w:lineRule="auto"/>
              <w:jc w:val="center"/>
              <w:rPr>
                <w:rFonts w:ascii="Arial" w:eastAsia="Times New Roman" w:hAnsi="Arial" w:cs="Arial"/>
                <w:b/>
                <w:bCs/>
                <w:color w:val="231F20"/>
                <w:sz w:val="24"/>
                <w:szCs w:val="24"/>
              </w:rPr>
            </w:pPr>
            <w:r w:rsidRPr="00575714">
              <w:rPr>
                <w:rFonts w:ascii="Arial" w:eastAsia="Times New Roman" w:hAnsi="Arial" w:cs="Arial"/>
                <w:b/>
                <w:bCs/>
                <w:color w:val="231F20"/>
                <w:sz w:val="24"/>
                <w:szCs w:val="24"/>
              </w:rPr>
              <w:t>Open Date</w:t>
            </w:r>
          </w:p>
        </w:tc>
        <w:tc>
          <w:tcPr>
            <w:tcW w:w="2160" w:type="dxa"/>
            <w:tcBorders>
              <w:top w:val="outset" w:sz="6" w:space="0" w:color="auto"/>
              <w:left w:val="outset" w:sz="6" w:space="0" w:color="auto"/>
              <w:bottom w:val="outset" w:sz="6" w:space="0" w:color="auto"/>
              <w:right w:val="outset" w:sz="6" w:space="0" w:color="auto"/>
            </w:tcBorders>
            <w:shd w:val="clear" w:color="auto" w:fill="F8F8F8"/>
            <w:vAlign w:val="center"/>
            <w:hideMark/>
          </w:tcPr>
          <w:p w14:paraId="6CF154E8" w14:textId="77777777" w:rsidR="00575714" w:rsidRPr="00575714" w:rsidRDefault="00575714" w:rsidP="00575714">
            <w:pPr>
              <w:spacing w:after="0" w:line="240" w:lineRule="auto"/>
              <w:jc w:val="center"/>
              <w:rPr>
                <w:rFonts w:ascii="Arial" w:eastAsia="Times New Roman" w:hAnsi="Arial" w:cs="Arial"/>
                <w:b/>
                <w:bCs/>
                <w:color w:val="231F20"/>
                <w:sz w:val="24"/>
                <w:szCs w:val="24"/>
              </w:rPr>
            </w:pPr>
            <w:r w:rsidRPr="00575714">
              <w:rPr>
                <w:rFonts w:ascii="Arial" w:eastAsia="Times New Roman" w:hAnsi="Arial" w:cs="Arial"/>
                <w:b/>
                <w:bCs/>
                <w:color w:val="231F20"/>
                <w:sz w:val="24"/>
                <w:szCs w:val="24"/>
              </w:rPr>
              <w:t>Close Date</w:t>
            </w:r>
          </w:p>
        </w:tc>
        <w:tc>
          <w:tcPr>
            <w:tcW w:w="2520" w:type="dxa"/>
            <w:tcBorders>
              <w:top w:val="outset" w:sz="6" w:space="0" w:color="auto"/>
              <w:left w:val="outset" w:sz="6" w:space="0" w:color="auto"/>
              <w:bottom w:val="outset" w:sz="6" w:space="0" w:color="auto"/>
              <w:right w:val="outset" w:sz="6" w:space="0" w:color="auto"/>
            </w:tcBorders>
            <w:shd w:val="clear" w:color="auto" w:fill="F8F8F8"/>
            <w:vAlign w:val="center"/>
            <w:hideMark/>
          </w:tcPr>
          <w:p w14:paraId="01533934" w14:textId="77777777" w:rsidR="00575714" w:rsidRPr="00575714" w:rsidRDefault="00575714" w:rsidP="00575714">
            <w:pPr>
              <w:spacing w:after="0" w:line="240" w:lineRule="auto"/>
              <w:jc w:val="center"/>
              <w:rPr>
                <w:rFonts w:ascii="Arial" w:eastAsia="Times New Roman" w:hAnsi="Arial" w:cs="Arial"/>
                <w:b/>
                <w:bCs/>
                <w:color w:val="231F20"/>
                <w:sz w:val="24"/>
                <w:szCs w:val="24"/>
              </w:rPr>
            </w:pPr>
            <w:r w:rsidRPr="00575714">
              <w:rPr>
                <w:rFonts w:ascii="Arial" w:eastAsia="Times New Roman" w:hAnsi="Arial" w:cs="Arial"/>
                <w:b/>
                <w:bCs/>
                <w:color w:val="231F20"/>
                <w:sz w:val="24"/>
                <w:szCs w:val="24"/>
              </w:rPr>
              <w:t>Topic or Special Considerations</w:t>
            </w:r>
          </w:p>
        </w:tc>
        <w:tc>
          <w:tcPr>
            <w:tcW w:w="2384" w:type="dxa"/>
            <w:tcBorders>
              <w:top w:val="outset" w:sz="6" w:space="0" w:color="auto"/>
              <w:left w:val="outset" w:sz="6" w:space="0" w:color="auto"/>
              <w:bottom w:val="outset" w:sz="6" w:space="0" w:color="auto"/>
              <w:right w:val="outset" w:sz="6" w:space="0" w:color="auto"/>
            </w:tcBorders>
            <w:shd w:val="clear" w:color="auto" w:fill="F8F8F8"/>
            <w:vAlign w:val="center"/>
            <w:hideMark/>
          </w:tcPr>
          <w:p w14:paraId="70C6292C" w14:textId="0BD70539" w:rsidR="00575714" w:rsidRPr="00575714" w:rsidRDefault="00575714" w:rsidP="00575714">
            <w:pPr>
              <w:spacing w:after="0" w:line="240" w:lineRule="auto"/>
              <w:jc w:val="center"/>
              <w:rPr>
                <w:rFonts w:ascii="Arial" w:eastAsia="Times New Roman" w:hAnsi="Arial" w:cs="Arial"/>
                <w:b/>
                <w:bCs/>
                <w:color w:val="231F20"/>
                <w:sz w:val="24"/>
                <w:szCs w:val="24"/>
              </w:rPr>
            </w:pPr>
            <w:r w:rsidRPr="00575714">
              <w:rPr>
                <w:rFonts w:ascii="Arial" w:eastAsia="Times New Roman" w:hAnsi="Arial" w:cs="Arial"/>
                <w:b/>
                <w:bCs/>
                <w:color w:val="231F20"/>
                <w:sz w:val="24"/>
                <w:szCs w:val="24"/>
              </w:rPr>
              <w:t>Grant Type</w:t>
            </w:r>
          </w:p>
        </w:tc>
      </w:tr>
    </w:tbl>
    <w:p w14:paraId="3056A79F" w14:textId="77777777" w:rsidR="00575714" w:rsidRPr="00CD6BF1" w:rsidRDefault="00187E7D" w:rsidP="00CD6BF1">
      <w:pPr>
        <w:spacing w:after="0" w:line="300" w:lineRule="atLeast"/>
        <w:jc w:val="center"/>
        <w:outlineLvl w:val="2"/>
        <w:rPr>
          <w:rFonts w:ascii="Arial" w:eastAsia="Times New Roman" w:hAnsi="Arial" w:cs="Arial"/>
          <w:sz w:val="24"/>
          <w:szCs w:val="24"/>
        </w:rPr>
      </w:pPr>
      <w:r w:rsidRPr="00187E7D">
        <w:rPr>
          <w:rFonts w:ascii="Times New Roman" w:eastAsia="Times New Roman" w:hAnsi="Times New Roman" w:cs="Times New Roman"/>
          <w:sz w:val="24"/>
          <w:szCs w:val="24"/>
        </w:rPr>
        <w:t> </w:t>
      </w:r>
    </w:p>
    <w:tbl>
      <w:tblPr>
        <w:tblW w:w="12006"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46"/>
        <w:gridCol w:w="2284"/>
        <w:gridCol w:w="2284"/>
        <w:gridCol w:w="2545"/>
        <w:gridCol w:w="2447"/>
      </w:tblGrid>
      <w:tr w:rsidR="00575714" w:rsidRPr="00575714" w14:paraId="1523B6B5" w14:textId="77777777" w:rsidTr="00575714">
        <w:trPr>
          <w:jc w:val="center"/>
        </w:trPr>
        <w:tc>
          <w:tcPr>
            <w:tcW w:w="2250" w:type="dxa"/>
            <w:tcBorders>
              <w:top w:val="outset" w:sz="6" w:space="0" w:color="auto"/>
              <w:left w:val="outset" w:sz="6" w:space="0" w:color="auto"/>
              <w:bottom w:val="outset" w:sz="6" w:space="0" w:color="auto"/>
              <w:right w:val="outset" w:sz="6" w:space="0" w:color="auto"/>
            </w:tcBorders>
            <w:shd w:val="clear" w:color="auto" w:fill="F1F1F1"/>
            <w:vAlign w:val="center"/>
            <w:hideMark/>
          </w:tcPr>
          <w:p w14:paraId="076941E7" w14:textId="77777777" w:rsidR="00575714" w:rsidRPr="00575714" w:rsidRDefault="00575714" w:rsidP="00575714">
            <w:pPr>
              <w:spacing w:after="0" w:line="240" w:lineRule="auto"/>
              <w:rPr>
                <w:rFonts w:ascii="Arial" w:eastAsia="Times New Roman" w:hAnsi="Arial" w:cs="Arial"/>
                <w:color w:val="231F20"/>
                <w:sz w:val="24"/>
                <w:szCs w:val="24"/>
              </w:rPr>
            </w:pPr>
            <w:r w:rsidRPr="00575714">
              <w:rPr>
                <w:rFonts w:ascii="Arial" w:eastAsia="Times New Roman" w:hAnsi="Arial" w:cs="Arial"/>
                <w:color w:val="231F20"/>
                <w:sz w:val="24"/>
                <w:szCs w:val="24"/>
              </w:rPr>
              <w:t>Wildlife Health</w:t>
            </w:r>
          </w:p>
        </w:tc>
        <w:tc>
          <w:tcPr>
            <w:tcW w:w="2100" w:type="dxa"/>
            <w:tcBorders>
              <w:top w:val="outset" w:sz="6" w:space="0" w:color="auto"/>
              <w:left w:val="outset" w:sz="6" w:space="0" w:color="auto"/>
              <w:bottom w:val="outset" w:sz="6" w:space="0" w:color="auto"/>
              <w:right w:val="outset" w:sz="6" w:space="0" w:color="auto"/>
            </w:tcBorders>
            <w:shd w:val="clear" w:color="auto" w:fill="F1F1F1"/>
            <w:vAlign w:val="center"/>
            <w:hideMark/>
          </w:tcPr>
          <w:p w14:paraId="512A2C1A" w14:textId="77777777" w:rsidR="005234A8" w:rsidRDefault="00575714" w:rsidP="00575714">
            <w:pPr>
              <w:spacing w:after="0" w:line="240" w:lineRule="auto"/>
              <w:rPr>
                <w:rFonts w:ascii="Arial" w:eastAsia="Times New Roman" w:hAnsi="Arial" w:cs="Arial"/>
                <w:b/>
                <w:bCs/>
                <w:color w:val="231F20"/>
                <w:sz w:val="24"/>
                <w:szCs w:val="24"/>
              </w:rPr>
            </w:pPr>
            <w:r w:rsidRPr="00575714">
              <w:rPr>
                <w:rFonts w:ascii="Arial" w:eastAsia="Times New Roman" w:hAnsi="Arial" w:cs="Arial"/>
                <w:b/>
                <w:bCs/>
                <w:color w:val="231F20"/>
                <w:sz w:val="24"/>
                <w:szCs w:val="24"/>
              </w:rPr>
              <w:t>Pre-Proposal: </w:t>
            </w:r>
          </w:p>
          <w:p w14:paraId="6C11E4CD" w14:textId="0F0B57C6" w:rsidR="00575714" w:rsidRPr="00575714" w:rsidRDefault="00575714" w:rsidP="00575714">
            <w:pPr>
              <w:spacing w:after="0" w:line="240" w:lineRule="auto"/>
              <w:rPr>
                <w:rFonts w:ascii="Arial" w:eastAsia="Times New Roman" w:hAnsi="Arial" w:cs="Arial"/>
                <w:color w:val="231F20"/>
                <w:sz w:val="24"/>
                <w:szCs w:val="24"/>
              </w:rPr>
            </w:pPr>
            <w:r w:rsidRPr="00575714">
              <w:rPr>
                <w:rFonts w:ascii="Arial" w:eastAsia="Times New Roman" w:hAnsi="Arial" w:cs="Arial"/>
                <w:color w:val="231F20"/>
                <w:sz w:val="24"/>
                <w:szCs w:val="24"/>
              </w:rPr>
              <w:t>September 202</w:t>
            </w:r>
            <w:r w:rsidR="005234A8">
              <w:rPr>
                <w:rFonts w:ascii="Arial" w:eastAsia="Times New Roman" w:hAnsi="Arial" w:cs="Arial"/>
                <w:color w:val="231F20"/>
                <w:sz w:val="24"/>
                <w:szCs w:val="24"/>
              </w:rPr>
              <w:t>5</w:t>
            </w:r>
            <w:r w:rsidRPr="00575714">
              <w:rPr>
                <w:rFonts w:ascii="Arial" w:eastAsia="Times New Roman" w:hAnsi="Arial" w:cs="Arial"/>
                <w:color w:val="231F20"/>
                <w:sz w:val="24"/>
                <w:szCs w:val="24"/>
              </w:rPr>
              <w:br/>
            </w:r>
            <w:r w:rsidRPr="00575714">
              <w:rPr>
                <w:rFonts w:ascii="Arial" w:eastAsia="Times New Roman" w:hAnsi="Arial" w:cs="Arial"/>
                <w:color w:val="231F20"/>
                <w:sz w:val="24"/>
                <w:szCs w:val="24"/>
              </w:rPr>
              <w:br/>
            </w:r>
            <w:r w:rsidRPr="00575714">
              <w:rPr>
                <w:rFonts w:ascii="Arial" w:eastAsia="Times New Roman" w:hAnsi="Arial" w:cs="Arial"/>
                <w:b/>
                <w:bCs/>
                <w:color w:val="231F20"/>
                <w:sz w:val="24"/>
                <w:szCs w:val="24"/>
              </w:rPr>
              <w:t>Full Proposal: </w:t>
            </w:r>
            <w:r w:rsidRPr="00575714">
              <w:rPr>
                <w:rFonts w:ascii="Arial" w:eastAsia="Times New Roman" w:hAnsi="Arial" w:cs="Arial"/>
                <w:color w:val="231F20"/>
                <w:sz w:val="24"/>
                <w:szCs w:val="24"/>
              </w:rPr>
              <w:br/>
              <w:t>December 202</w:t>
            </w:r>
            <w:r w:rsidR="005234A8">
              <w:rPr>
                <w:rFonts w:ascii="Arial" w:eastAsia="Times New Roman" w:hAnsi="Arial" w:cs="Arial"/>
                <w:color w:val="231F20"/>
                <w:sz w:val="24"/>
                <w:szCs w:val="24"/>
              </w:rPr>
              <w:t>5</w:t>
            </w:r>
          </w:p>
        </w:tc>
        <w:tc>
          <w:tcPr>
            <w:tcW w:w="2100" w:type="dxa"/>
            <w:tcBorders>
              <w:top w:val="outset" w:sz="6" w:space="0" w:color="auto"/>
              <w:left w:val="outset" w:sz="6" w:space="0" w:color="auto"/>
              <w:bottom w:val="outset" w:sz="6" w:space="0" w:color="auto"/>
              <w:right w:val="outset" w:sz="6" w:space="0" w:color="auto"/>
            </w:tcBorders>
            <w:shd w:val="clear" w:color="auto" w:fill="F1F1F1"/>
            <w:vAlign w:val="center"/>
            <w:hideMark/>
          </w:tcPr>
          <w:p w14:paraId="05837AEC" w14:textId="10AEA0DD" w:rsidR="00575714" w:rsidRPr="00575714" w:rsidRDefault="00575714" w:rsidP="00575714">
            <w:pPr>
              <w:spacing w:after="0" w:line="240" w:lineRule="auto"/>
              <w:rPr>
                <w:rFonts w:ascii="Arial" w:eastAsia="Times New Roman" w:hAnsi="Arial" w:cs="Arial"/>
                <w:color w:val="231F20"/>
                <w:sz w:val="24"/>
                <w:szCs w:val="24"/>
              </w:rPr>
            </w:pPr>
            <w:r w:rsidRPr="00575714">
              <w:rPr>
                <w:rFonts w:ascii="Arial" w:eastAsia="Times New Roman" w:hAnsi="Arial" w:cs="Arial"/>
                <w:b/>
                <w:bCs/>
                <w:color w:val="231F20"/>
                <w:sz w:val="24"/>
                <w:szCs w:val="24"/>
              </w:rPr>
              <w:t>Pre-Proposal: </w:t>
            </w:r>
            <w:r w:rsidRPr="00575714">
              <w:rPr>
                <w:rFonts w:ascii="Arial" w:eastAsia="Times New Roman" w:hAnsi="Arial" w:cs="Arial"/>
                <w:color w:val="231F20"/>
                <w:sz w:val="24"/>
                <w:szCs w:val="24"/>
              </w:rPr>
              <w:br/>
              <w:t>October 202</w:t>
            </w:r>
            <w:r w:rsidR="005234A8">
              <w:rPr>
                <w:rFonts w:ascii="Arial" w:eastAsia="Times New Roman" w:hAnsi="Arial" w:cs="Arial"/>
                <w:color w:val="231F20"/>
                <w:sz w:val="24"/>
                <w:szCs w:val="24"/>
              </w:rPr>
              <w:t>5</w:t>
            </w:r>
            <w:r w:rsidRPr="00575714">
              <w:rPr>
                <w:rFonts w:ascii="Arial" w:eastAsia="Times New Roman" w:hAnsi="Arial" w:cs="Arial"/>
                <w:color w:val="231F20"/>
                <w:sz w:val="24"/>
                <w:szCs w:val="24"/>
              </w:rPr>
              <w:br/>
            </w:r>
            <w:r w:rsidRPr="00575714">
              <w:rPr>
                <w:rFonts w:ascii="Arial" w:eastAsia="Times New Roman" w:hAnsi="Arial" w:cs="Arial"/>
                <w:color w:val="231F20"/>
                <w:sz w:val="24"/>
                <w:szCs w:val="24"/>
              </w:rPr>
              <w:br/>
            </w:r>
            <w:r w:rsidRPr="00575714">
              <w:rPr>
                <w:rFonts w:ascii="Arial" w:eastAsia="Times New Roman" w:hAnsi="Arial" w:cs="Arial"/>
                <w:b/>
                <w:bCs/>
                <w:color w:val="231F20"/>
                <w:sz w:val="24"/>
                <w:szCs w:val="24"/>
              </w:rPr>
              <w:t>Full Proposal:</w:t>
            </w:r>
            <w:r w:rsidRPr="00575714">
              <w:rPr>
                <w:rFonts w:ascii="Arial" w:eastAsia="Times New Roman" w:hAnsi="Arial" w:cs="Arial"/>
                <w:color w:val="231F20"/>
                <w:sz w:val="24"/>
                <w:szCs w:val="24"/>
              </w:rPr>
              <w:br/>
              <w:t>January 202</w:t>
            </w:r>
            <w:r w:rsidR="005234A8">
              <w:rPr>
                <w:rFonts w:ascii="Arial" w:eastAsia="Times New Roman" w:hAnsi="Arial" w:cs="Arial"/>
                <w:color w:val="231F20"/>
                <w:sz w:val="24"/>
                <w:szCs w:val="24"/>
              </w:rPr>
              <w:t>5</w:t>
            </w:r>
          </w:p>
        </w:tc>
        <w:tc>
          <w:tcPr>
            <w:tcW w:w="2340" w:type="dxa"/>
            <w:tcBorders>
              <w:top w:val="outset" w:sz="6" w:space="0" w:color="auto"/>
              <w:left w:val="outset" w:sz="6" w:space="0" w:color="auto"/>
              <w:bottom w:val="outset" w:sz="6" w:space="0" w:color="auto"/>
              <w:right w:val="outset" w:sz="6" w:space="0" w:color="auto"/>
            </w:tcBorders>
            <w:shd w:val="clear" w:color="auto" w:fill="F1F1F1"/>
            <w:vAlign w:val="center"/>
            <w:hideMark/>
          </w:tcPr>
          <w:p w14:paraId="4B18444A" w14:textId="77777777" w:rsidR="005234A8" w:rsidRPr="005234A8" w:rsidRDefault="005234A8" w:rsidP="00575714">
            <w:pPr>
              <w:spacing w:after="0" w:line="240" w:lineRule="auto"/>
              <w:rPr>
                <w:rFonts w:ascii="Arial" w:eastAsia="Times New Roman" w:hAnsi="Arial" w:cs="Arial"/>
                <w:b/>
                <w:bCs/>
                <w:color w:val="231F20"/>
                <w:sz w:val="24"/>
                <w:szCs w:val="24"/>
              </w:rPr>
            </w:pPr>
            <w:r w:rsidRPr="005234A8">
              <w:rPr>
                <w:rFonts w:ascii="Arial" w:eastAsia="Times New Roman" w:hAnsi="Arial" w:cs="Arial"/>
                <w:b/>
                <w:bCs/>
                <w:color w:val="231F20"/>
                <w:sz w:val="24"/>
                <w:szCs w:val="24"/>
              </w:rPr>
              <w:t>Mammals</w:t>
            </w:r>
          </w:p>
          <w:p w14:paraId="1BED2831" w14:textId="77777777" w:rsidR="005234A8" w:rsidRDefault="005234A8" w:rsidP="00575714">
            <w:pPr>
              <w:spacing w:after="0" w:line="240" w:lineRule="auto"/>
              <w:rPr>
                <w:rFonts w:ascii="Arial" w:eastAsia="Times New Roman" w:hAnsi="Arial" w:cs="Arial"/>
                <w:b/>
                <w:bCs/>
                <w:i/>
                <w:iCs/>
                <w:color w:val="231F20"/>
                <w:sz w:val="24"/>
                <w:szCs w:val="24"/>
              </w:rPr>
            </w:pPr>
          </w:p>
          <w:p w14:paraId="200F5952" w14:textId="7D009F53" w:rsidR="00575714" w:rsidRPr="00575714" w:rsidRDefault="00575714" w:rsidP="00575714">
            <w:pPr>
              <w:spacing w:after="0" w:line="240" w:lineRule="auto"/>
              <w:rPr>
                <w:rFonts w:ascii="Arial" w:eastAsia="Times New Roman" w:hAnsi="Arial" w:cs="Arial"/>
                <w:color w:val="231F20"/>
                <w:sz w:val="24"/>
                <w:szCs w:val="24"/>
              </w:rPr>
            </w:pPr>
            <w:r w:rsidRPr="00575714">
              <w:rPr>
                <w:rFonts w:ascii="Arial" w:eastAsia="Times New Roman" w:hAnsi="Arial" w:cs="Arial"/>
                <w:b/>
                <w:bCs/>
                <w:i/>
                <w:iCs/>
                <w:color w:val="231F20"/>
                <w:sz w:val="24"/>
                <w:szCs w:val="24"/>
              </w:rPr>
              <w:t>*full proposal submission is invitation only</w:t>
            </w:r>
          </w:p>
        </w:tc>
        <w:tc>
          <w:tcPr>
            <w:tcW w:w="2250" w:type="dxa"/>
            <w:tcBorders>
              <w:top w:val="outset" w:sz="6" w:space="0" w:color="auto"/>
              <w:left w:val="outset" w:sz="6" w:space="0" w:color="auto"/>
              <w:bottom w:val="outset" w:sz="6" w:space="0" w:color="auto"/>
              <w:right w:val="outset" w:sz="6" w:space="0" w:color="auto"/>
            </w:tcBorders>
            <w:shd w:val="clear" w:color="auto" w:fill="F1F1F1"/>
            <w:vAlign w:val="center"/>
            <w:hideMark/>
          </w:tcPr>
          <w:p w14:paraId="07E2715D" w14:textId="77777777" w:rsidR="00575714" w:rsidRPr="00575714" w:rsidRDefault="00575714" w:rsidP="00575714">
            <w:pPr>
              <w:spacing w:after="0" w:line="240" w:lineRule="auto"/>
              <w:rPr>
                <w:rFonts w:ascii="Arial" w:eastAsia="Times New Roman" w:hAnsi="Arial" w:cs="Arial"/>
                <w:color w:val="231F20"/>
                <w:sz w:val="24"/>
                <w:szCs w:val="24"/>
              </w:rPr>
            </w:pPr>
            <w:r w:rsidRPr="00575714">
              <w:rPr>
                <w:rFonts w:ascii="Arial" w:eastAsia="Times New Roman" w:hAnsi="Arial" w:cs="Arial"/>
                <w:color w:val="231F20"/>
                <w:sz w:val="24"/>
                <w:szCs w:val="24"/>
              </w:rPr>
              <w:t>Established Investigator, Pilot Study, First Award</w:t>
            </w:r>
          </w:p>
        </w:tc>
      </w:tr>
    </w:tbl>
    <w:p w14:paraId="7E2D8795" w14:textId="2547034F" w:rsidR="00187E7D" w:rsidRPr="00CD6BF1" w:rsidRDefault="00187E7D" w:rsidP="00CD6BF1">
      <w:pPr>
        <w:spacing w:after="0" w:line="300" w:lineRule="atLeast"/>
        <w:jc w:val="center"/>
        <w:outlineLvl w:val="2"/>
        <w:rPr>
          <w:rFonts w:ascii="Arial" w:eastAsia="Times New Roman" w:hAnsi="Arial" w:cs="Arial"/>
          <w:sz w:val="24"/>
          <w:szCs w:val="24"/>
        </w:rPr>
      </w:pPr>
    </w:p>
    <w:p w14:paraId="7D5260AF" w14:textId="72086411" w:rsidR="00575714" w:rsidRDefault="00575714" w:rsidP="00187E7D">
      <w:pPr>
        <w:spacing w:before="100" w:beforeAutospacing="1" w:after="100" w:afterAutospacing="1" w:line="240" w:lineRule="auto"/>
        <w:outlineLvl w:val="1"/>
        <w:rPr>
          <w:rFonts w:ascii="Times New Roman" w:eastAsia="Times New Roman" w:hAnsi="Times New Roman" w:cs="Times New Roman"/>
          <w:b/>
          <w:bCs/>
          <w:sz w:val="28"/>
          <w:szCs w:val="28"/>
        </w:rPr>
      </w:pPr>
      <w:r w:rsidRPr="00575714">
        <w:rPr>
          <w:rFonts w:ascii="Times New Roman" w:eastAsia="Times New Roman" w:hAnsi="Times New Roman" w:cs="Times New Roman"/>
          <w:b/>
          <w:bCs/>
          <w:sz w:val="28"/>
          <w:szCs w:val="28"/>
          <w:highlight w:val="yellow"/>
        </w:rPr>
        <w:t>IMPORTANT!! Check the Morris Animal Foundation website for specific dates regarding RFP Pre and Full Proposal opening and closing.</w:t>
      </w:r>
    </w:p>
    <w:p w14:paraId="33B7554B" w14:textId="5DE034B1" w:rsidR="00187E7D" w:rsidRPr="00187E7D" w:rsidRDefault="00187E7D" w:rsidP="00187E7D">
      <w:pPr>
        <w:spacing w:before="100" w:beforeAutospacing="1" w:after="100" w:afterAutospacing="1" w:line="240" w:lineRule="auto"/>
        <w:outlineLvl w:val="1"/>
        <w:rPr>
          <w:rFonts w:ascii="Times New Roman" w:eastAsia="Times New Roman" w:hAnsi="Times New Roman" w:cs="Times New Roman"/>
          <w:b/>
          <w:bCs/>
          <w:sz w:val="28"/>
          <w:szCs w:val="28"/>
        </w:rPr>
      </w:pPr>
      <w:r w:rsidRPr="00187E7D">
        <w:rPr>
          <w:rFonts w:ascii="Times New Roman" w:eastAsia="Times New Roman" w:hAnsi="Times New Roman" w:cs="Times New Roman"/>
          <w:b/>
          <w:bCs/>
          <w:sz w:val="28"/>
          <w:szCs w:val="28"/>
        </w:rPr>
        <w:t>Grant Types</w:t>
      </w:r>
    </w:p>
    <w:tbl>
      <w:tblPr>
        <w:tblW w:w="12006" w:type="dxa"/>
        <w:jc w:val="center"/>
        <w:tblBorders>
          <w:top w:val="single" w:sz="6" w:space="0" w:color="EEEDEA"/>
          <w:left w:val="single" w:sz="6" w:space="0" w:color="EEEDEA"/>
          <w:bottom w:val="single" w:sz="6" w:space="0" w:color="EEEDEA"/>
          <w:right w:val="single" w:sz="6" w:space="0" w:color="EEEDEA"/>
        </w:tblBorders>
        <w:tblCellMar>
          <w:top w:w="15" w:type="dxa"/>
          <w:left w:w="15" w:type="dxa"/>
          <w:bottom w:w="15" w:type="dxa"/>
          <w:right w:w="15" w:type="dxa"/>
        </w:tblCellMar>
        <w:tblLook w:val="04A0" w:firstRow="1" w:lastRow="0" w:firstColumn="1" w:lastColumn="0" w:noHBand="0" w:noVBand="1"/>
      </w:tblPr>
      <w:tblGrid>
        <w:gridCol w:w="3602"/>
        <w:gridCol w:w="8404"/>
      </w:tblGrid>
      <w:tr w:rsidR="00187E7D" w:rsidRPr="00187E7D" w14:paraId="5E9FEEFB" w14:textId="77777777" w:rsidTr="00CD6BF1">
        <w:trPr>
          <w:tblHeader/>
          <w:jc w:val="center"/>
        </w:trPr>
        <w:tc>
          <w:tcPr>
            <w:tcW w:w="3602" w:type="dxa"/>
            <w:tcBorders>
              <w:top w:val="outset" w:sz="6" w:space="0" w:color="EDEDED"/>
              <w:left w:val="outset" w:sz="6" w:space="0" w:color="EDEDED"/>
              <w:bottom w:val="outset" w:sz="6" w:space="0" w:color="EDEDED"/>
              <w:right w:val="outset" w:sz="6" w:space="0" w:color="EDEDED"/>
            </w:tcBorders>
            <w:shd w:val="clear" w:color="auto" w:fill="F8F8F8"/>
            <w:vAlign w:val="center"/>
            <w:hideMark/>
          </w:tcPr>
          <w:p w14:paraId="1B4FE2F5" w14:textId="77777777" w:rsidR="00187E7D" w:rsidRPr="00187E7D" w:rsidRDefault="00187E7D" w:rsidP="00187E7D">
            <w:pPr>
              <w:spacing w:after="0" w:line="270" w:lineRule="atLeast"/>
              <w:jc w:val="center"/>
              <w:rPr>
                <w:rFonts w:ascii="Times New Roman" w:eastAsia="Times New Roman" w:hAnsi="Times New Roman" w:cs="Times New Roman"/>
                <w:b/>
                <w:bCs/>
                <w:color w:val="231F20"/>
                <w:sz w:val="24"/>
                <w:szCs w:val="24"/>
              </w:rPr>
            </w:pPr>
            <w:r w:rsidRPr="00187E7D">
              <w:rPr>
                <w:rFonts w:ascii="Times New Roman" w:eastAsia="Times New Roman" w:hAnsi="Times New Roman" w:cs="Times New Roman"/>
                <w:b/>
                <w:bCs/>
                <w:color w:val="231F20"/>
                <w:sz w:val="24"/>
                <w:szCs w:val="24"/>
              </w:rPr>
              <w:t>Grant Category</w:t>
            </w:r>
          </w:p>
        </w:tc>
        <w:tc>
          <w:tcPr>
            <w:tcW w:w="8404" w:type="dxa"/>
            <w:tcBorders>
              <w:top w:val="outset" w:sz="6" w:space="0" w:color="EDEDED"/>
              <w:left w:val="outset" w:sz="6" w:space="0" w:color="EDEDED"/>
              <w:bottom w:val="outset" w:sz="6" w:space="0" w:color="EDEDED"/>
              <w:right w:val="outset" w:sz="6" w:space="0" w:color="EDEDED"/>
            </w:tcBorders>
            <w:shd w:val="clear" w:color="auto" w:fill="FEFEFE"/>
            <w:vAlign w:val="center"/>
            <w:hideMark/>
          </w:tcPr>
          <w:p w14:paraId="62C29A22" w14:textId="77777777" w:rsidR="00187E7D" w:rsidRPr="00187E7D" w:rsidRDefault="00187E7D" w:rsidP="00187E7D">
            <w:pPr>
              <w:spacing w:after="0" w:line="270" w:lineRule="atLeast"/>
              <w:jc w:val="center"/>
              <w:rPr>
                <w:rFonts w:ascii="Times New Roman" w:eastAsia="Times New Roman" w:hAnsi="Times New Roman" w:cs="Times New Roman"/>
                <w:b/>
                <w:bCs/>
                <w:color w:val="231F20"/>
                <w:sz w:val="24"/>
                <w:szCs w:val="24"/>
              </w:rPr>
            </w:pPr>
            <w:r w:rsidRPr="00187E7D">
              <w:rPr>
                <w:rFonts w:ascii="Times New Roman" w:eastAsia="Times New Roman" w:hAnsi="Times New Roman" w:cs="Times New Roman"/>
                <w:b/>
                <w:bCs/>
                <w:color w:val="231F20"/>
                <w:sz w:val="24"/>
                <w:szCs w:val="24"/>
              </w:rPr>
              <w:t>Description</w:t>
            </w:r>
          </w:p>
        </w:tc>
      </w:tr>
      <w:tr w:rsidR="00187E7D" w:rsidRPr="00187E7D" w14:paraId="54E315C1" w14:textId="77777777" w:rsidTr="00CD6BF1">
        <w:trPr>
          <w:jc w:val="center"/>
        </w:trPr>
        <w:tc>
          <w:tcPr>
            <w:tcW w:w="3602" w:type="dxa"/>
            <w:tcBorders>
              <w:top w:val="outset" w:sz="6" w:space="0" w:color="EDEDED"/>
              <w:left w:val="outset" w:sz="6" w:space="0" w:color="EDEDED"/>
              <w:bottom w:val="outset" w:sz="6" w:space="0" w:color="EDEDED"/>
              <w:right w:val="outset" w:sz="6" w:space="0" w:color="EDEDED"/>
            </w:tcBorders>
            <w:vAlign w:val="center"/>
            <w:hideMark/>
          </w:tcPr>
          <w:p w14:paraId="389FEADA" w14:textId="77777777" w:rsidR="00187E7D" w:rsidRPr="00187E7D" w:rsidRDefault="00187E7D" w:rsidP="00187E7D">
            <w:pPr>
              <w:spacing w:after="0" w:line="270" w:lineRule="atLeast"/>
              <w:jc w:val="center"/>
              <w:rPr>
                <w:rFonts w:ascii="Times New Roman" w:eastAsia="Times New Roman" w:hAnsi="Times New Roman" w:cs="Times New Roman"/>
                <w:b/>
                <w:bCs/>
                <w:sz w:val="24"/>
                <w:szCs w:val="24"/>
              </w:rPr>
            </w:pPr>
            <w:r w:rsidRPr="00187E7D">
              <w:rPr>
                <w:rFonts w:ascii="Times New Roman" w:eastAsia="Times New Roman" w:hAnsi="Times New Roman" w:cs="Times New Roman"/>
                <w:b/>
                <w:bCs/>
                <w:sz w:val="24"/>
                <w:szCs w:val="24"/>
              </w:rPr>
              <w:t>Established Investigator</w:t>
            </w:r>
          </w:p>
        </w:tc>
        <w:tc>
          <w:tcPr>
            <w:tcW w:w="8404" w:type="dxa"/>
            <w:tcBorders>
              <w:top w:val="outset" w:sz="6" w:space="0" w:color="EDEDED"/>
              <w:left w:val="outset" w:sz="6" w:space="0" w:color="EDEDED"/>
              <w:bottom w:val="outset" w:sz="6" w:space="0" w:color="EDEDED"/>
              <w:right w:val="outset" w:sz="6" w:space="0" w:color="EDEDED"/>
            </w:tcBorders>
            <w:vAlign w:val="center"/>
            <w:hideMark/>
          </w:tcPr>
          <w:p w14:paraId="6A01749A" w14:textId="77777777" w:rsidR="00187E7D" w:rsidRPr="00187E7D" w:rsidRDefault="00187E7D" w:rsidP="00187E7D">
            <w:pPr>
              <w:spacing w:after="0" w:line="300" w:lineRule="atLeast"/>
              <w:rPr>
                <w:rFonts w:ascii="Times New Roman" w:eastAsia="Times New Roman" w:hAnsi="Times New Roman" w:cs="Times New Roman"/>
                <w:sz w:val="24"/>
                <w:szCs w:val="24"/>
              </w:rPr>
            </w:pPr>
            <w:r w:rsidRPr="00187E7D">
              <w:rPr>
                <w:rFonts w:ascii="Times New Roman" w:eastAsia="Times New Roman" w:hAnsi="Times New Roman" w:cs="Times New Roman"/>
                <w:sz w:val="24"/>
                <w:szCs w:val="24"/>
              </w:rPr>
              <w:t>Established Investigator grants are designed to provide funding for research by individuals and teams with a previous record of research and publication.</w:t>
            </w:r>
          </w:p>
        </w:tc>
      </w:tr>
      <w:tr w:rsidR="00187E7D" w:rsidRPr="00187E7D" w14:paraId="27F93746" w14:textId="77777777" w:rsidTr="00CD6BF1">
        <w:trPr>
          <w:jc w:val="center"/>
        </w:trPr>
        <w:tc>
          <w:tcPr>
            <w:tcW w:w="3602" w:type="dxa"/>
            <w:tcBorders>
              <w:top w:val="outset" w:sz="6" w:space="0" w:color="EDEDED"/>
              <w:left w:val="outset" w:sz="6" w:space="0" w:color="EDEDED"/>
              <w:bottom w:val="outset" w:sz="6" w:space="0" w:color="EDEDED"/>
              <w:right w:val="outset" w:sz="6" w:space="0" w:color="EDEDED"/>
            </w:tcBorders>
            <w:shd w:val="clear" w:color="auto" w:fill="F1F1F1"/>
            <w:vAlign w:val="center"/>
            <w:hideMark/>
          </w:tcPr>
          <w:p w14:paraId="26C676D7" w14:textId="77777777" w:rsidR="00187E7D" w:rsidRPr="00187E7D" w:rsidRDefault="00187E7D" w:rsidP="00187E7D">
            <w:pPr>
              <w:spacing w:after="0" w:line="270" w:lineRule="atLeast"/>
              <w:jc w:val="center"/>
              <w:rPr>
                <w:rFonts w:ascii="Times New Roman" w:eastAsia="Times New Roman" w:hAnsi="Times New Roman" w:cs="Times New Roman"/>
                <w:b/>
                <w:bCs/>
                <w:sz w:val="24"/>
                <w:szCs w:val="24"/>
              </w:rPr>
            </w:pPr>
            <w:r w:rsidRPr="00187E7D">
              <w:rPr>
                <w:rFonts w:ascii="Times New Roman" w:eastAsia="Times New Roman" w:hAnsi="Times New Roman" w:cs="Times New Roman"/>
                <w:b/>
                <w:bCs/>
                <w:sz w:val="24"/>
                <w:szCs w:val="24"/>
              </w:rPr>
              <w:t>Pilot Study</w:t>
            </w:r>
          </w:p>
        </w:tc>
        <w:tc>
          <w:tcPr>
            <w:tcW w:w="8404" w:type="dxa"/>
            <w:tcBorders>
              <w:top w:val="outset" w:sz="6" w:space="0" w:color="EDEDED"/>
              <w:left w:val="outset" w:sz="6" w:space="0" w:color="EDEDED"/>
              <w:bottom w:val="outset" w:sz="6" w:space="0" w:color="EDEDED"/>
              <w:right w:val="outset" w:sz="6" w:space="0" w:color="EDEDED"/>
            </w:tcBorders>
            <w:shd w:val="clear" w:color="auto" w:fill="F1F1F1"/>
            <w:vAlign w:val="center"/>
            <w:hideMark/>
          </w:tcPr>
          <w:p w14:paraId="26C9D4E6" w14:textId="77777777" w:rsidR="00187E7D" w:rsidRPr="00187E7D" w:rsidRDefault="00187E7D" w:rsidP="00187E7D">
            <w:pPr>
              <w:spacing w:after="0" w:line="300" w:lineRule="atLeast"/>
              <w:rPr>
                <w:rFonts w:ascii="Times New Roman" w:eastAsia="Times New Roman" w:hAnsi="Times New Roman" w:cs="Times New Roman"/>
                <w:sz w:val="24"/>
                <w:szCs w:val="24"/>
              </w:rPr>
            </w:pPr>
            <w:r w:rsidRPr="00187E7D">
              <w:rPr>
                <w:rFonts w:ascii="Times New Roman" w:eastAsia="Times New Roman" w:hAnsi="Times New Roman" w:cs="Times New Roman"/>
                <w:sz w:val="24"/>
                <w:szCs w:val="24"/>
              </w:rPr>
              <w:t>Pilot Study grants are designed to provide funding for innovative ideas to accelerate discovery and advance Morris Animal Foundation’s mission.</w:t>
            </w:r>
          </w:p>
        </w:tc>
      </w:tr>
      <w:tr w:rsidR="00187E7D" w:rsidRPr="00187E7D" w14:paraId="592BDD0F" w14:textId="77777777" w:rsidTr="00CD6BF1">
        <w:trPr>
          <w:jc w:val="center"/>
        </w:trPr>
        <w:tc>
          <w:tcPr>
            <w:tcW w:w="3602" w:type="dxa"/>
            <w:tcBorders>
              <w:top w:val="outset" w:sz="6" w:space="0" w:color="EDEDED"/>
              <w:left w:val="outset" w:sz="6" w:space="0" w:color="EDEDED"/>
              <w:bottom w:val="outset" w:sz="6" w:space="0" w:color="EDEDED"/>
              <w:right w:val="outset" w:sz="6" w:space="0" w:color="EDEDED"/>
            </w:tcBorders>
            <w:vAlign w:val="center"/>
            <w:hideMark/>
          </w:tcPr>
          <w:p w14:paraId="1ECA495B" w14:textId="77777777" w:rsidR="00187E7D" w:rsidRPr="00187E7D" w:rsidRDefault="00187E7D" w:rsidP="00187E7D">
            <w:pPr>
              <w:spacing w:after="0" w:line="270" w:lineRule="atLeast"/>
              <w:jc w:val="center"/>
              <w:rPr>
                <w:rFonts w:ascii="Times New Roman" w:eastAsia="Times New Roman" w:hAnsi="Times New Roman" w:cs="Times New Roman"/>
                <w:b/>
                <w:bCs/>
                <w:sz w:val="24"/>
                <w:szCs w:val="24"/>
              </w:rPr>
            </w:pPr>
            <w:r w:rsidRPr="00187E7D">
              <w:rPr>
                <w:rFonts w:ascii="Times New Roman" w:eastAsia="Times New Roman" w:hAnsi="Times New Roman" w:cs="Times New Roman"/>
                <w:b/>
                <w:bCs/>
                <w:sz w:val="24"/>
                <w:szCs w:val="24"/>
              </w:rPr>
              <w:t>First Award</w:t>
            </w:r>
          </w:p>
        </w:tc>
        <w:tc>
          <w:tcPr>
            <w:tcW w:w="8404" w:type="dxa"/>
            <w:tcBorders>
              <w:top w:val="outset" w:sz="6" w:space="0" w:color="EDEDED"/>
              <w:left w:val="outset" w:sz="6" w:space="0" w:color="EDEDED"/>
              <w:bottom w:val="outset" w:sz="6" w:space="0" w:color="EDEDED"/>
              <w:right w:val="outset" w:sz="6" w:space="0" w:color="EDEDED"/>
            </w:tcBorders>
            <w:vAlign w:val="center"/>
            <w:hideMark/>
          </w:tcPr>
          <w:p w14:paraId="516CE221" w14:textId="77777777" w:rsidR="00187E7D" w:rsidRPr="00187E7D" w:rsidRDefault="00187E7D" w:rsidP="00187E7D">
            <w:pPr>
              <w:spacing w:after="0" w:line="300" w:lineRule="atLeast"/>
              <w:rPr>
                <w:rFonts w:ascii="Times New Roman" w:eastAsia="Times New Roman" w:hAnsi="Times New Roman" w:cs="Times New Roman"/>
                <w:sz w:val="24"/>
                <w:szCs w:val="24"/>
              </w:rPr>
            </w:pPr>
            <w:r w:rsidRPr="00187E7D">
              <w:rPr>
                <w:rFonts w:ascii="Times New Roman" w:eastAsia="Times New Roman" w:hAnsi="Times New Roman" w:cs="Times New Roman"/>
                <w:sz w:val="24"/>
                <w:szCs w:val="24"/>
              </w:rPr>
              <w:t>First Award grants are designed to assist new faculty in establishing a successful research program.</w:t>
            </w:r>
          </w:p>
        </w:tc>
      </w:tr>
      <w:tr w:rsidR="00187E7D" w:rsidRPr="00187E7D" w14:paraId="3B71B105" w14:textId="77777777" w:rsidTr="00CD6BF1">
        <w:trPr>
          <w:jc w:val="center"/>
        </w:trPr>
        <w:tc>
          <w:tcPr>
            <w:tcW w:w="3602" w:type="dxa"/>
            <w:tcBorders>
              <w:top w:val="outset" w:sz="6" w:space="0" w:color="EDEDED"/>
              <w:left w:val="outset" w:sz="6" w:space="0" w:color="EDEDED"/>
              <w:bottom w:val="outset" w:sz="6" w:space="0" w:color="EDEDED"/>
              <w:right w:val="outset" w:sz="6" w:space="0" w:color="EDEDED"/>
            </w:tcBorders>
            <w:shd w:val="clear" w:color="auto" w:fill="F1F1F1"/>
            <w:vAlign w:val="center"/>
            <w:hideMark/>
          </w:tcPr>
          <w:p w14:paraId="02CC76D3" w14:textId="77777777" w:rsidR="00187E7D" w:rsidRPr="00187E7D" w:rsidRDefault="00187E7D" w:rsidP="00187E7D">
            <w:pPr>
              <w:spacing w:after="0" w:line="270" w:lineRule="atLeast"/>
              <w:jc w:val="center"/>
              <w:rPr>
                <w:rFonts w:ascii="Times New Roman" w:eastAsia="Times New Roman" w:hAnsi="Times New Roman" w:cs="Times New Roman"/>
                <w:b/>
                <w:bCs/>
                <w:sz w:val="24"/>
                <w:szCs w:val="24"/>
              </w:rPr>
            </w:pPr>
            <w:r w:rsidRPr="00187E7D">
              <w:rPr>
                <w:rFonts w:ascii="Times New Roman" w:eastAsia="Times New Roman" w:hAnsi="Times New Roman" w:cs="Times New Roman"/>
                <w:b/>
                <w:bCs/>
                <w:sz w:val="24"/>
                <w:szCs w:val="24"/>
              </w:rPr>
              <w:t>Fellowship Training</w:t>
            </w:r>
          </w:p>
        </w:tc>
        <w:tc>
          <w:tcPr>
            <w:tcW w:w="8404" w:type="dxa"/>
            <w:tcBorders>
              <w:top w:val="outset" w:sz="6" w:space="0" w:color="EDEDED"/>
              <w:left w:val="outset" w:sz="6" w:space="0" w:color="EDEDED"/>
              <w:bottom w:val="outset" w:sz="6" w:space="0" w:color="EDEDED"/>
              <w:right w:val="outset" w:sz="6" w:space="0" w:color="EDEDED"/>
            </w:tcBorders>
            <w:shd w:val="clear" w:color="auto" w:fill="F1F1F1"/>
            <w:vAlign w:val="center"/>
            <w:hideMark/>
          </w:tcPr>
          <w:p w14:paraId="78F71F1E" w14:textId="77777777" w:rsidR="00187E7D" w:rsidRPr="00187E7D" w:rsidRDefault="00187E7D" w:rsidP="00187E7D">
            <w:pPr>
              <w:spacing w:after="0" w:line="300" w:lineRule="atLeast"/>
              <w:rPr>
                <w:rFonts w:ascii="Times New Roman" w:eastAsia="Times New Roman" w:hAnsi="Times New Roman" w:cs="Times New Roman"/>
                <w:sz w:val="24"/>
                <w:szCs w:val="24"/>
              </w:rPr>
            </w:pPr>
            <w:r w:rsidRPr="00187E7D">
              <w:rPr>
                <w:rFonts w:ascii="Times New Roman" w:eastAsia="Times New Roman" w:hAnsi="Times New Roman" w:cs="Times New Roman"/>
                <w:sz w:val="24"/>
                <w:szCs w:val="24"/>
              </w:rPr>
              <w:t>Fellowship Training grants are designed to assist new investigators in launching a successful research career by providing salary support in a quality mentoring environment.</w:t>
            </w:r>
          </w:p>
        </w:tc>
      </w:tr>
      <w:tr w:rsidR="00187E7D" w:rsidRPr="00187E7D" w14:paraId="60F1E44F" w14:textId="77777777" w:rsidTr="00CD6BF1">
        <w:trPr>
          <w:jc w:val="center"/>
        </w:trPr>
        <w:tc>
          <w:tcPr>
            <w:tcW w:w="3602" w:type="dxa"/>
            <w:tcBorders>
              <w:top w:val="outset" w:sz="6" w:space="0" w:color="EDEDED"/>
              <w:left w:val="outset" w:sz="6" w:space="0" w:color="EDEDED"/>
              <w:bottom w:val="outset" w:sz="6" w:space="0" w:color="EDEDED"/>
              <w:right w:val="outset" w:sz="6" w:space="0" w:color="EDEDED"/>
            </w:tcBorders>
            <w:vAlign w:val="center"/>
            <w:hideMark/>
          </w:tcPr>
          <w:p w14:paraId="13A0E59C" w14:textId="77777777" w:rsidR="00187E7D" w:rsidRPr="00187E7D" w:rsidRDefault="00187E7D" w:rsidP="00187E7D">
            <w:pPr>
              <w:spacing w:after="0" w:line="270" w:lineRule="atLeast"/>
              <w:jc w:val="center"/>
              <w:rPr>
                <w:rFonts w:ascii="Times New Roman" w:eastAsia="Times New Roman" w:hAnsi="Times New Roman" w:cs="Times New Roman"/>
                <w:b/>
                <w:bCs/>
                <w:sz w:val="24"/>
                <w:szCs w:val="24"/>
              </w:rPr>
            </w:pPr>
            <w:r w:rsidRPr="00187E7D">
              <w:rPr>
                <w:rFonts w:ascii="Times New Roman" w:eastAsia="Times New Roman" w:hAnsi="Times New Roman" w:cs="Times New Roman"/>
                <w:b/>
                <w:bCs/>
                <w:sz w:val="24"/>
                <w:szCs w:val="24"/>
              </w:rPr>
              <w:t>Veterinary Student Scholar</w:t>
            </w:r>
          </w:p>
        </w:tc>
        <w:tc>
          <w:tcPr>
            <w:tcW w:w="8404" w:type="dxa"/>
            <w:tcBorders>
              <w:top w:val="outset" w:sz="6" w:space="0" w:color="EDEDED"/>
              <w:left w:val="outset" w:sz="6" w:space="0" w:color="EDEDED"/>
              <w:bottom w:val="outset" w:sz="6" w:space="0" w:color="EDEDED"/>
              <w:right w:val="outset" w:sz="6" w:space="0" w:color="EDEDED"/>
            </w:tcBorders>
            <w:vAlign w:val="center"/>
            <w:hideMark/>
          </w:tcPr>
          <w:p w14:paraId="1E954E84" w14:textId="77777777" w:rsidR="00187E7D" w:rsidRPr="00187E7D" w:rsidRDefault="00187E7D" w:rsidP="00187E7D">
            <w:pPr>
              <w:spacing w:after="0" w:line="300" w:lineRule="atLeast"/>
              <w:rPr>
                <w:rFonts w:ascii="Times New Roman" w:eastAsia="Times New Roman" w:hAnsi="Times New Roman" w:cs="Times New Roman"/>
                <w:sz w:val="24"/>
                <w:szCs w:val="24"/>
              </w:rPr>
            </w:pPr>
            <w:r w:rsidRPr="00187E7D">
              <w:rPr>
                <w:rFonts w:ascii="Times New Roman" w:eastAsia="Times New Roman" w:hAnsi="Times New Roman" w:cs="Times New Roman"/>
                <w:sz w:val="24"/>
                <w:szCs w:val="24"/>
              </w:rPr>
              <w:t>The Veterinary Student Scholars program awards stipends to veterinary students who are selected by their institution to participate in clinical or basic animal health research.</w:t>
            </w:r>
          </w:p>
        </w:tc>
      </w:tr>
    </w:tbl>
    <w:p w14:paraId="7BDA1176" w14:textId="77777777" w:rsidR="00CD6BF1" w:rsidRDefault="00CD6BF1" w:rsidP="00DE4E9C">
      <w:pPr>
        <w:spacing w:after="200" w:line="276" w:lineRule="auto"/>
        <w:rPr>
          <w:rFonts w:ascii="Times New Roman" w:hAnsi="Times New Roman" w:cs="Times New Roman"/>
          <w:color w:val="000000"/>
          <w:sz w:val="24"/>
          <w:szCs w:val="24"/>
        </w:rPr>
      </w:pPr>
    </w:p>
    <w:p w14:paraId="00BE07AD" w14:textId="77DCCD15" w:rsidR="00CD6BF1" w:rsidRDefault="00CD6BF1" w:rsidP="00DE4E9C">
      <w:pPr>
        <w:spacing w:after="200" w:line="276" w:lineRule="auto"/>
        <w:rPr>
          <w:rFonts w:ascii="Times New Roman" w:hAnsi="Times New Roman" w:cs="Times New Roman"/>
          <w:color w:val="000000"/>
          <w:sz w:val="24"/>
          <w:szCs w:val="24"/>
        </w:rPr>
      </w:pPr>
      <w:r w:rsidRPr="00CD6BF1">
        <w:rPr>
          <w:rFonts w:ascii="Times New Roman" w:hAnsi="Times New Roman" w:cs="Times New Roman"/>
          <w:color w:val="000000"/>
          <w:sz w:val="24"/>
          <w:szCs w:val="24"/>
        </w:rPr>
        <w:t>For additional questions, email: grantapplications@morrisanimalfoundation.org</w:t>
      </w:r>
    </w:p>
    <w:p w14:paraId="5C85B999" w14:textId="3760342A" w:rsidR="00DE4E9C" w:rsidRPr="00FA626F" w:rsidRDefault="00DE4E9C" w:rsidP="00DE4E9C">
      <w:pPr>
        <w:spacing w:after="200" w:line="276" w:lineRule="auto"/>
        <w:rPr>
          <w:rFonts w:ascii="Times New Roman" w:eastAsia="Calibri" w:hAnsi="Times New Roman" w:cs="Times New Roman"/>
          <w:sz w:val="24"/>
          <w:szCs w:val="24"/>
        </w:rPr>
      </w:pPr>
      <w:r w:rsidRPr="00FA626F">
        <w:rPr>
          <w:rFonts w:ascii="Times New Roman" w:hAnsi="Times New Roman" w:cs="Times New Roman"/>
          <w:color w:val="000000"/>
          <w:sz w:val="24"/>
          <w:szCs w:val="24"/>
        </w:rPr>
        <w:t>Morris Animal Foundation grants: https://www.morrisanimalfoundation.org/grants</w:t>
      </w:r>
    </w:p>
    <w:p w14:paraId="1AC21607" w14:textId="62FB1345" w:rsidR="00C37C8D" w:rsidRDefault="00C37C8D">
      <w:pPr>
        <w:rPr>
          <w:sz w:val="24"/>
          <w:szCs w:val="24"/>
        </w:rPr>
      </w:pPr>
    </w:p>
    <w:p w14:paraId="73A01E74" w14:textId="27E359B5" w:rsidR="001B52C5" w:rsidRPr="00FA626F" w:rsidRDefault="00C37C8D">
      <w:pPr>
        <w:rPr>
          <w:rFonts w:ascii="Times New Roman" w:hAnsi="Times New Roman" w:cs="Times New Roman"/>
          <w:b/>
          <w:sz w:val="24"/>
          <w:szCs w:val="24"/>
        </w:rPr>
      </w:pPr>
      <w:r w:rsidRPr="00FA626F">
        <w:rPr>
          <w:rFonts w:ascii="Times New Roman" w:hAnsi="Times New Roman" w:cs="Times New Roman"/>
          <w:b/>
          <w:sz w:val="24"/>
          <w:szCs w:val="24"/>
        </w:rPr>
        <w:t>7</w:t>
      </w:r>
      <w:r w:rsidR="00274BF0" w:rsidRPr="00FA626F">
        <w:rPr>
          <w:rFonts w:ascii="Times New Roman" w:hAnsi="Times New Roman" w:cs="Times New Roman"/>
          <w:b/>
          <w:sz w:val="24"/>
          <w:szCs w:val="24"/>
        </w:rPr>
        <w:t>.</w:t>
      </w:r>
      <w:r w:rsidR="00FA626F" w:rsidRPr="00FA626F">
        <w:rPr>
          <w:rFonts w:ascii="Times New Roman" w:hAnsi="Times New Roman" w:cs="Times New Roman"/>
          <w:b/>
          <w:sz w:val="24"/>
          <w:szCs w:val="24"/>
        </w:rPr>
        <w:t xml:space="preserve"> </w:t>
      </w:r>
      <w:r w:rsidR="001B52C5" w:rsidRPr="00FA626F">
        <w:rPr>
          <w:rFonts w:ascii="Times New Roman" w:hAnsi="Times New Roman" w:cs="Times New Roman"/>
          <w:b/>
          <w:sz w:val="24"/>
          <w:szCs w:val="24"/>
        </w:rPr>
        <w:t>The Mohamed bin Zayed Species Conservation Fund</w:t>
      </w:r>
    </w:p>
    <w:p w14:paraId="38E0F68B" w14:textId="7ACA89ED" w:rsidR="00FA626F" w:rsidRDefault="00FA626F" w:rsidP="00FA626F">
      <w:pPr>
        <w:rPr>
          <w:rFonts w:ascii="Times New Roman" w:hAnsi="Times New Roman" w:cs="Times New Roman"/>
          <w:sz w:val="24"/>
          <w:szCs w:val="24"/>
        </w:rPr>
      </w:pPr>
      <w:r w:rsidRPr="00FA626F">
        <w:rPr>
          <w:rFonts w:ascii="Times New Roman" w:hAnsi="Times New Roman" w:cs="Times New Roman"/>
          <w:sz w:val="24"/>
          <w:szCs w:val="24"/>
        </w:rPr>
        <w:t xml:space="preserve">The Mohamed bin Zayed Species Conservation Fund is a significant philanthropic endowment established to provide targeted grants to individual species conservation initiatives, recognize leaders in the field of species conservation and elevate the importance of species in the broader </w:t>
      </w:r>
      <w:r w:rsidRPr="00FA626F">
        <w:rPr>
          <w:rFonts w:ascii="Times New Roman" w:hAnsi="Times New Roman" w:cs="Times New Roman"/>
          <w:sz w:val="24"/>
          <w:szCs w:val="24"/>
        </w:rPr>
        <w:lastRenderedPageBreak/>
        <w:t>conservation debate. To date the fund has awarded over 1900 grants to a diverse range of species across the world. Grants will be awarded based on their ability to meet criteria pre-determined by the Species Fund</w:t>
      </w:r>
      <w:r w:rsidR="00CD6BF1">
        <w:rPr>
          <w:rFonts w:ascii="Times New Roman" w:hAnsi="Times New Roman" w:cs="Times New Roman"/>
          <w:sz w:val="24"/>
          <w:szCs w:val="24"/>
        </w:rPr>
        <w:t xml:space="preserve"> </w:t>
      </w:r>
      <w:r w:rsidRPr="00FA626F">
        <w:rPr>
          <w:rFonts w:ascii="Times New Roman" w:hAnsi="Times New Roman" w:cs="Times New Roman"/>
          <w:sz w:val="24"/>
          <w:szCs w:val="24"/>
        </w:rPr>
        <w:t>and are for maximum of $25,000 for each project.</w:t>
      </w:r>
      <w:r w:rsidR="00CD6BF1" w:rsidRPr="00CD6BF1">
        <w:rPr>
          <w:rFonts w:ascii="Times New Roman" w:hAnsi="Times New Roman" w:cs="Times New Roman"/>
          <w:sz w:val="24"/>
          <w:szCs w:val="24"/>
        </w:rPr>
        <w:t xml:space="preserve"> In 2019 only 12% of applicants received any kind of a grant, and around 1,500 were turned down.</w:t>
      </w:r>
    </w:p>
    <w:p w14:paraId="5FD98429" w14:textId="3C3819B5" w:rsidR="00CD6BF1" w:rsidRPr="00FA626F" w:rsidRDefault="00CD6BF1" w:rsidP="00FA626F">
      <w:pPr>
        <w:rPr>
          <w:rFonts w:ascii="Times New Roman" w:hAnsi="Times New Roman" w:cs="Times New Roman"/>
          <w:sz w:val="24"/>
          <w:szCs w:val="24"/>
        </w:rPr>
      </w:pPr>
      <w:r w:rsidRPr="00CD6BF1">
        <w:rPr>
          <w:rFonts w:ascii="Times New Roman" w:hAnsi="Times New Roman" w:cs="Times New Roman"/>
          <w:sz w:val="24"/>
          <w:szCs w:val="24"/>
        </w:rPr>
        <w:t>You can complete and submit the application online. Before starting an application, please ensure that you have read and understood the application criteria (especially relating to the species conservation status) and have had a look at the Frequently Asked Questions page on the Fund's website.</w:t>
      </w:r>
    </w:p>
    <w:p w14:paraId="5305888D" w14:textId="41330BA4" w:rsidR="00CD6BF1" w:rsidRPr="005234A8" w:rsidRDefault="00FA626F" w:rsidP="00FA626F">
      <w:pPr>
        <w:rPr>
          <w:rFonts w:ascii="Times New Roman" w:hAnsi="Times New Roman" w:cs="Times New Roman"/>
          <w:sz w:val="24"/>
          <w:szCs w:val="24"/>
        </w:rPr>
      </w:pPr>
      <w:r w:rsidRPr="00FA626F">
        <w:rPr>
          <w:rFonts w:ascii="Times New Roman" w:hAnsi="Times New Roman" w:cs="Times New Roman"/>
          <w:sz w:val="24"/>
          <w:szCs w:val="24"/>
        </w:rPr>
        <w:t>For any questions regarding the application, or to be added to the Fund's contact database, please use the "Contact Us" details provided, or send an email to enquiries@mbzf.org or Nheard@mbzf.org</w:t>
      </w:r>
    </w:p>
    <w:p w14:paraId="3F2C881F" w14:textId="471A3239" w:rsidR="00FA626F" w:rsidRPr="00FA626F" w:rsidRDefault="00FA626F" w:rsidP="00FA626F">
      <w:pPr>
        <w:rPr>
          <w:rFonts w:ascii="Times New Roman" w:hAnsi="Times New Roman" w:cs="Times New Roman"/>
          <w:b/>
          <w:sz w:val="24"/>
          <w:szCs w:val="24"/>
        </w:rPr>
      </w:pPr>
      <w:r w:rsidRPr="00FA626F">
        <w:rPr>
          <w:rFonts w:ascii="Times New Roman" w:hAnsi="Times New Roman" w:cs="Times New Roman"/>
          <w:b/>
          <w:sz w:val="24"/>
          <w:szCs w:val="24"/>
        </w:rPr>
        <w:t>Apply for a grant</w:t>
      </w:r>
    </w:p>
    <w:p w14:paraId="2A6EDAF7" w14:textId="18951363" w:rsidR="00FA626F" w:rsidRPr="00FA626F" w:rsidRDefault="00FA626F" w:rsidP="00FA626F">
      <w:pPr>
        <w:rPr>
          <w:rFonts w:ascii="Times New Roman" w:hAnsi="Times New Roman" w:cs="Times New Roman"/>
          <w:sz w:val="24"/>
          <w:szCs w:val="24"/>
        </w:rPr>
      </w:pPr>
      <w:r w:rsidRPr="00FA626F">
        <w:rPr>
          <w:rFonts w:ascii="Times New Roman" w:hAnsi="Times New Roman" w:cs="Times New Roman"/>
          <w:sz w:val="24"/>
          <w:szCs w:val="24"/>
        </w:rPr>
        <w:t xml:space="preserve">If you are involved in a direct species conservation project and would like to apply for a grant, you must apply online. </w:t>
      </w:r>
      <w:r w:rsidRPr="00CD6BF1">
        <w:rPr>
          <w:rFonts w:ascii="Times New Roman" w:hAnsi="Times New Roman" w:cs="Times New Roman"/>
          <w:sz w:val="24"/>
          <w:szCs w:val="24"/>
          <w:highlight w:val="yellow"/>
        </w:rPr>
        <w:t xml:space="preserve">The next application deadline is 31st </w:t>
      </w:r>
      <w:r w:rsidR="007C407B" w:rsidRPr="00CD6BF1">
        <w:rPr>
          <w:rFonts w:ascii="Times New Roman" w:hAnsi="Times New Roman" w:cs="Times New Roman"/>
          <w:sz w:val="24"/>
          <w:szCs w:val="24"/>
          <w:highlight w:val="yellow"/>
        </w:rPr>
        <w:t>October</w:t>
      </w:r>
      <w:r w:rsidRPr="00CD6BF1">
        <w:rPr>
          <w:rFonts w:ascii="Times New Roman" w:hAnsi="Times New Roman" w:cs="Times New Roman"/>
          <w:sz w:val="24"/>
          <w:szCs w:val="24"/>
          <w:highlight w:val="yellow"/>
        </w:rPr>
        <w:t xml:space="preserve"> 202</w:t>
      </w:r>
      <w:r w:rsidR="005234A8">
        <w:rPr>
          <w:rFonts w:ascii="Times New Roman" w:hAnsi="Times New Roman" w:cs="Times New Roman"/>
          <w:sz w:val="24"/>
          <w:szCs w:val="24"/>
          <w:highlight w:val="yellow"/>
        </w:rPr>
        <w:t>5</w:t>
      </w:r>
      <w:r w:rsidRPr="00CD6BF1">
        <w:rPr>
          <w:rFonts w:ascii="Times New Roman" w:hAnsi="Times New Roman" w:cs="Times New Roman"/>
          <w:sz w:val="24"/>
          <w:szCs w:val="24"/>
          <w:highlight w:val="yellow"/>
        </w:rPr>
        <w:t>.</w:t>
      </w:r>
      <w:r w:rsidRPr="00FA626F">
        <w:rPr>
          <w:rFonts w:ascii="Times New Roman" w:hAnsi="Times New Roman" w:cs="Times New Roman"/>
          <w:sz w:val="24"/>
          <w:szCs w:val="24"/>
        </w:rPr>
        <w:t xml:space="preserve"> </w:t>
      </w:r>
    </w:p>
    <w:p w14:paraId="57F52CB9" w14:textId="79D2F711" w:rsidR="00FA626F" w:rsidRPr="00FA626F" w:rsidRDefault="00FA626F" w:rsidP="00FA626F">
      <w:pPr>
        <w:rPr>
          <w:rFonts w:ascii="Times New Roman" w:hAnsi="Times New Roman" w:cs="Times New Roman"/>
          <w:sz w:val="24"/>
          <w:szCs w:val="24"/>
        </w:rPr>
      </w:pPr>
      <w:r w:rsidRPr="00FA626F">
        <w:rPr>
          <w:rFonts w:ascii="Times New Roman" w:hAnsi="Times New Roman" w:cs="Times New Roman"/>
          <w:sz w:val="24"/>
          <w:szCs w:val="24"/>
        </w:rPr>
        <w:t>The Mohamed bin Zayed Species Conservation Fund grants: https://www.speciesconservation.org/</w:t>
      </w:r>
    </w:p>
    <w:p w14:paraId="10FC0C7A" w14:textId="77777777" w:rsidR="00A51AA0" w:rsidRDefault="00A51AA0">
      <w:pPr>
        <w:rPr>
          <w:rFonts w:ascii="Times New Roman" w:hAnsi="Times New Roman" w:cs="Times New Roman"/>
          <w:b/>
          <w:color w:val="000000"/>
          <w:sz w:val="28"/>
          <w:szCs w:val="28"/>
        </w:rPr>
      </w:pPr>
    </w:p>
    <w:p w14:paraId="096FD00F" w14:textId="0E6698AE" w:rsidR="001B52C5" w:rsidRPr="00FA626F" w:rsidRDefault="001C37B7">
      <w:pPr>
        <w:rPr>
          <w:rFonts w:ascii="Times New Roman" w:hAnsi="Times New Roman" w:cs="Times New Roman"/>
          <w:b/>
          <w:color w:val="000000"/>
          <w:sz w:val="28"/>
          <w:szCs w:val="28"/>
        </w:rPr>
      </w:pPr>
      <w:r w:rsidRPr="00FA626F">
        <w:rPr>
          <w:rFonts w:ascii="Times New Roman" w:hAnsi="Times New Roman" w:cs="Times New Roman"/>
          <w:b/>
          <w:color w:val="000000"/>
          <w:sz w:val="28"/>
          <w:szCs w:val="28"/>
        </w:rPr>
        <w:t>8</w:t>
      </w:r>
      <w:r w:rsidR="001B52C5" w:rsidRPr="00FA626F">
        <w:rPr>
          <w:rFonts w:ascii="Times New Roman" w:hAnsi="Times New Roman" w:cs="Times New Roman"/>
          <w:b/>
          <w:color w:val="000000"/>
          <w:sz w:val="28"/>
          <w:szCs w:val="28"/>
        </w:rPr>
        <w:t>.</w:t>
      </w:r>
      <w:r w:rsidR="00FA626F" w:rsidRPr="00FA626F">
        <w:rPr>
          <w:rFonts w:ascii="Times New Roman" w:hAnsi="Times New Roman" w:cs="Times New Roman"/>
          <w:b/>
          <w:color w:val="000000"/>
          <w:sz w:val="28"/>
          <w:szCs w:val="28"/>
        </w:rPr>
        <w:t xml:space="preserve"> European Association of Zoo and Wildlife Veterinarians </w:t>
      </w:r>
    </w:p>
    <w:p w14:paraId="68DC284D" w14:textId="3F5F0ECF" w:rsidR="00FA626F" w:rsidRPr="00FA626F" w:rsidRDefault="00FA626F" w:rsidP="00FA626F">
      <w:pPr>
        <w:jc w:val="center"/>
        <w:rPr>
          <w:rFonts w:ascii="Times New Roman" w:hAnsi="Times New Roman" w:cs="Times New Roman"/>
          <w:color w:val="000000"/>
          <w:sz w:val="24"/>
          <w:szCs w:val="24"/>
        </w:rPr>
      </w:pPr>
      <w:r w:rsidRPr="00FA626F">
        <w:rPr>
          <w:rFonts w:ascii="Times New Roman" w:hAnsi="Times New Roman" w:cs="Times New Roman"/>
          <w:color w:val="000000"/>
          <w:sz w:val="24"/>
          <w:szCs w:val="24"/>
        </w:rPr>
        <w:t>EAZWV provides Grant Funding via the Zebra Foundation for Veterinary Zoological Education</w:t>
      </w:r>
    </w:p>
    <w:p w14:paraId="61031180" w14:textId="3EFECA45" w:rsidR="00FA626F" w:rsidRPr="00FA626F" w:rsidRDefault="00FA626F" w:rsidP="00FA626F">
      <w:pPr>
        <w:pStyle w:val="NoSpacing"/>
        <w:jc w:val="center"/>
        <w:rPr>
          <w:rFonts w:ascii="Times New Roman" w:hAnsi="Times New Roman" w:cs="Times New Roman"/>
          <w:sz w:val="24"/>
          <w:szCs w:val="24"/>
        </w:rPr>
      </w:pPr>
      <w:r w:rsidRPr="00FA626F">
        <w:rPr>
          <w:rFonts w:ascii="Times New Roman" w:hAnsi="Times New Roman" w:cs="Times New Roman"/>
          <w:sz w:val="24"/>
          <w:szCs w:val="24"/>
        </w:rPr>
        <w:t>EAZWV is committed to supporting Vet Students and Vets just embarking</w:t>
      </w:r>
    </w:p>
    <w:p w14:paraId="4DC33B2F" w14:textId="4FA28977" w:rsidR="00FA626F" w:rsidRPr="00FA626F" w:rsidRDefault="00FA626F" w:rsidP="00FA626F">
      <w:pPr>
        <w:pStyle w:val="NoSpacing"/>
        <w:jc w:val="center"/>
        <w:rPr>
          <w:rFonts w:ascii="Times New Roman" w:hAnsi="Times New Roman" w:cs="Times New Roman"/>
          <w:sz w:val="24"/>
          <w:szCs w:val="24"/>
        </w:rPr>
      </w:pPr>
      <w:r w:rsidRPr="00FA626F">
        <w:rPr>
          <w:rFonts w:ascii="Times New Roman" w:hAnsi="Times New Roman" w:cs="Times New Roman"/>
          <w:sz w:val="24"/>
          <w:szCs w:val="24"/>
        </w:rPr>
        <w:t>on careers in Zoo and Wildlife Medicine. Through our partnership with the Zebra foundation,</w:t>
      </w:r>
    </w:p>
    <w:p w14:paraId="55C25230" w14:textId="6CADF126" w:rsidR="00FA626F" w:rsidRDefault="00FA626F" w:rsidP="00FA626F">
      <w:pPr>
        <w:pStyle w:val="NoSpacing"/>
        <w:jc w:val="center"/>
        <w:rPr>
          <w:rFonts w:ascii="Times New Roman" w:hAnsi="Times New Roman" w:cs="Times New Roman"/>
          <w:sz w:val="24"/>
          <w:szCs w:val="24"/>
        </w:rPr>
      </w:pPr>
      <w:r w:rsidRPr="00FA626F">
        <w:rPr>
          <w:rFonts w:ascii="Times New Roman" w:hAnsi="Times New Roman" w:cs="Times New Roman"/>
          <w:sz w:val="24"/>
          <w:szCs w:val="24"/>
        </w:rPr>
        <w:t>we provided over €18.000 of grant funding over the last three years.</w:t>
      </w:r>
    </w:p>
    <w:p w14:paraId="68092096" w14:textId="77777777" w:rsidR="00FA626F" w:rsidRPr="00FA626F" w:rsidRDefault="00FA626F" w:rsidP="00FA626F">
      <w:pPr>
        <w:pStyle w:val="NoSpacing"/>
        <w:rPr>
          <w:rFonts w:ascii="Times New Roman" w:hAnsi="Times New Roman" w:cs="Times New Roman"/>
          <w:sz w:val="24"/>
          <w:szCs w:val="24"/>
        </w:rPr>
      </w:pPr>
    </w:p>
    <w:p w14:paraId="1AD7ECA8" w14:textId="77777777" w:rsidR="00FA626F" w:rsidRPr="00FA626F" w:rsidRDefault="00FA626F" w:rsidP="00FA626F">
      <w:pPr>
        <w:rPr>
          <w:rFonts w:ascii="Times New Roman" w:hAnsi="Times New Roman" w:cs="Times New Roman"/>
          <w:color w:val="000000"/>
          <w:sz w:val="24"/>
          <w:szCs w:val="24"/>
        </w:rPr>
      </w:pPr>
      <w:r w:rsidRPr="00FA626F">
        <w:rPr>
          <w:rFonts w:ascii="Times New Roman" w:hAnsi="Times New Roman" w:cs="Times New Roman"/>
          <w:color w:val="000000"/>
          <w:sz w:val="24"/>
          <w:szCs w:val="24"/>
        </w:rPr>
        <w:t>The Zebra Foundation for Veterinary Zoological Education was created with the objective of helping veterinary students and surgeons from anywhere in the world gain additional experience in zoological and wildlife medicine. Whatever your current role, this foundation exists to assist all those with a direct interest and ambition in advancing this specialist field.</w:t>
      </w:r>
    </w:p>
    <w:p w14:paraId="689EAE1D" w14:textId="77777777" w:rsidR="00FA626F" w:rsidRPr="00FA626F" w:rsidRDefault="00FA626F" w:rsidP="00FA626F">
      <w:pPr>
        <w:rPr>
          <w:rFonts w:ascii="Times New Roman" w:hAnsi="Times New Roman" w:cs="Times New Roman"/>
          <w:color w:val="000000"/>
          <w:sz w:val="24"/>
          <w:szCs w:val="24"/>
        </w:rPr>
      </w:pPr>
      <w:r w:rsidRPr="00FA626F">
        <w:rPr>
          <w:rFonts w:ascii="Times New Roman" w:hAnsi="Times New Roman" w:cs="Times New Roman"/>
          <w:color w:val="000000"/>
          <w:sz w:val="24"/>
          <w:szCs w:val="24"/>
        </w:rPr>
        <w:t>This is done mainly in the form of financial awards to assist the initiation and completion of projects with relevant zoological content. This could be an elective study as part of a degree or higher qualification, field or laboratory research.</w:t>
      </w:r>
    </w:p>
    <w:p w14:paraId="2A8A7A82" w14:textId="77777777" w:rsidR="00FA626F" w:rsidRPr="00FA626F" w:rsidRDefault="00FA626F" w:rsidP="00FA626F">
      <w:pPr>
        <w:rPr>
          <w:rFonts w:ascii="Times New Roman" w:hAnsi="Times New Roman" w:cs="Times New Roman"/>
          <w:color w:val="000000"/>
          <w:sz w:val="24"/>
          <w:szCs w:val="24"/>
        </w:rPr>
      </w:pPr>
      <w:r w:rsidRPr="00FA626F">
        <w:rPr>
          <w:rFonts w:ascii="Times New Roman" w:hAnsi="Times New Roman" w:cs="Times New Roman"/>
          <w:color w:val="000000"/>
          <w:sz w:val="24"/>
          <w:szCs w:val="24"/>
        </w:rPr>
        <w:t>The Zebra Foundation is a registered charity, funded by public donations, and the EAZWV together with the British Veterinary Zoological Society (BVZS), is a substantial supporter of this foundation.</w:t>
      </w:r>
    </w:p>
    <w:p w14:paraId="69BF79C9" w14:textId="54169130" w:rsidR="00FA626F" w:rsidRDefault="00FA626F" w:rsidP="00FA626F">
      <w:pPr>
        <w:rPr>
          <w:rFonts w:ascii="Times New Roman" w:hAnsi="Times New Roman" w:cs="Times New Roman"/>
          <w:color w:val="000000"/>
          <w:sz w:val="24"/>
          <w:szCs w:val="24"/>
        </w:rPr>
      </w:pPr>
      <w:r w:rsidRPr="00CD6BF1">
        <w:rPr>
          <w:rFonts w:ascii="Times New Roman" w:hAnsi="Times New Roman" w:cs="Times New Roman"/>
          <w:color w:val="000000"/>
          <w:sz w:val="24"/>
          <w:szCs w:val="24"/>
          <w:highlight w:val="yellow"/>
        </w:rPr>
        <w:t>The trustees meet twice yearly to assess and determine awards and the deadlines for applications are the 31st of March and the 30th of September</w:t>
      </w:r>
      <w:r>
        <w:rPr>
          <w:rFonts w:ascii="Times New Roman" w:hAnsi="Times New Roman" w:cs="Times New Roman"/>
          <w:color w:val="000000"/>
          <w:sz w:val="24"/>
          <w:szCs w:val="24"/>
        </w:rPr>
        <w:t>.</w:t>
      </w:r>
    </w:p>
    <w:p w14:paraId="00CCBA3B" w14:textId="49110A1A" w:rsidR="00AF04EB" w:rsidRDefault="00AF04EB" w:rsidP="00FA626F">
      <w:pPr>
        <w:rPr>
          <w:rFonts w:ascii="Times New Roman" w:hAnsi="Times New Roman" w:cs="Times New Roman"/>
          <w:color w:val="000000"/>
          <w:sz w:val="24"/>
          <w:szCs w:val="24"/>
        </w:rPr>
      </w:pPr>
    </w:p>
    <w:p w14:paraId="15B0EB06" w14:textId="77777777" w:rsidR="00AF04EB" w:rsidRPr="00AF04EB" w:rsidRDefault="00AF04EB" w:rsidP="00AF04EB">
      <w:pPr>
        <w:rPr>
          <w:rFonts w:ascii="Times New Roman" w:hAnsi="Times New Roman" w:cs="Times New Roman"/>
          <w:color w:val="000000"/>
          <w:sz w:val="24"/>
          <w:szCs w:val="24"/>
        </w:rPr>
      </w:pPr>
      <w:r w:rsidRPr="00AF04EB">
        <w:rPr>
          <w:rFonts w:ascii="Times New Roman" w:hAnsi="Times New Roman" w:cs="Times New Roman"/>
          <w:color w:val="000000"/>
          <w:sz w:val="24"/>
          <w:szCs w:val="24"/>
        </w:rPr>
        <w:lastRenderedPageBreak/>
        <w:t>Projects qualifying for funding:</w:t>
      </w:r>
    </w:p>
    <w:p w14:paraId="3F34EF71" w14:textId="77777777" w:rsidR="00AF04EB" w:rsidRPr="00AF04EB" w:rsidRDefault="00AF04EB" w:rsidP="00AF04EB">
      <w:pPr>
        <w:rPr>
          <w:rFonts w:ascii="Times New Roman" w:hAnsi="Times New Roman" w:cs="Times New Roman"/>
          <w:color w:val="000000"/>
          <w:sz w:val="24"/>
          <w:szCs w:val="24"/>
        </w:rPr>
      </w:pPr>
      <w:r w:rsidRPr="00AF04EB">
        <w:rPr>
          <w:rFonts w:ascii="Times New Roman" w:hAnsi="Times New Roman" w:cs="Times New Roman"/>
          <w:color w:val="000000"/>
          <w:sz w:val="24"/>
          <w:szCs w:val="24"/>
        </w:rPr>
        <w:t>Gaining practical experience in Zoological Medicine – providing a written project is undertaken.</w:t>
      </w:r>
    </w:p>
    <w:p w14:paraId="2DBD68C8" w14:textId="70420966" w:rsidR="00AF04EB" w:rsidRDefault="00AF04EB" w:rsidP="00AF04EB">
      <w:pPr>
        <w:rPr>
          <w:rFonts w:ascii="Times New Roman" w:hAnsi="Times New Roman" w:cs="Times New Roman"/>
          <w:color w:val="000000"/>
          <w:sz w:val="24"/>
          <w:szCs w:val="24"/>
        </w:rPr>
      </w:pPr>
      <w:r w:rsidRPr="00AF04EB">
        <w:rPr>
          <w:rFonts w:ascii="Times New Roman" w:hAnsi="Times New Roman" w:cs="Times New Roman"/>
          <w:color w:val="000000"/>
          <w:sz w:val="24"/>
          <w:szCs w:val="24"/>
        </w:rPr>
        <w:t>Research projects (laboratory, field or clinic-based) leading to advances in zoological medicine and/or training in a relevant discipline.</w:t>
      </w:r>
    </w:p>
    <w:p w14:paraId="770ED8FD" w14:textId="77777777" w:rsidR="00AF04EB" w:rsidRPr="00AF04EB" w:rsidRDefault="00AF04EB" w:rsidP="00AF04EB">
      <w:pPr>
        <w:rPr>
          <w:rFonts w:ascii="Times New Roman" w:hAnsi="Times New Roman" w:cs="Times New Roman"/>
          <w:color w:val="000000"/>
          <w:sz w:val="24"/>
          <w:szCs w:val="24"/>
        </w:rPr>
      </w:pPr>
      <w:r w:rsidRPr="00AF04EB">
        <w:rPr>
          <w:rFonts w:ascii="Times New Roman" w:hAnsi="Times New Roman" w:cs="Times New Roman"/>
          <w:color w:val="000000"/>
          <w:sz w:val="24"/>
          <w:szCs w:val="24"/>
        </w:rPr>
        <w:t>To Apply:</w:t>
      </w:r>
    </w:p>
    <w:p w14:paraId="0FA74C50" w14:textId="77777777" w:rsidR="00AF04EB" w:rsidRPr="00AF04EB" w:rsidRDefault="00AF04EB" w:rsidP="00AF04EB">
      <w:pPr>
        <w:rPr>
          <w:rFonts w:ascii="Times New Roman" w:hAnsi="Times New Roman" w:cs="Times New Roman"/>
          <w:color w:val="000000"/>
          <w:sz w:val="24"/>
          <w:szCs w:val="24"/>
        </w:rPr>
      </w:pPr>
      <w:r w:rsidRPr="00AF04EB">
        <w:rPr>
          <w:rFonts w:ascii="Times New Roman" w:hAnsi="Times New Roman" w:cs="Times New Roman"/>
          <w:color w:val="000000"/>
          <w:sz w:val="24"/>
          <w:szCs w:val="24"/>
        </w:rPr>
        <w:t>www.zebragrants.org</w:t>
      </w:r>
    </w:p>
    <w:p w14:paraId="202749D8" w14:textId="5231541D" w:rsidR="00AF04EB" w:rsidRDefault="00AF04EB" w:rsidP="00AF04EB">
      <w:pPr>
        <w:rPr>
          <w:rFonts w:ascii="Times New Roman" w:hAnsi="Times New Roman" w:cs="Times New Roman"/>
          <w:color w:val="000000"/>
          <w:sz w:val="24"/>
          <w:szCs w:val="24"/>
        </w:rPr>
      </w:pPr>
      <w:r w:rsidRPr="00AF04EB">
        <w:rPr>
          <w:rFonts w:ascii="Times New Roman" w:hAnsi="Times New Roman" w:cs="Times New Roman"/>
          <w:color w:val="000000"/>
          <w:sz w:val="24"/>
          <w:szCs w:val="24"/>
        </w:rPr>
        <w:t>Grants of £100-£1000 GBP.</w:t>
      </w:r>
    </w:p>
    <w:p w14:paraId="4974B57A" w14:textId="2836CBEC" w:rsidR="00CD6BF1" w:rsidRPr="00AF04EB" w:rsidRDefault="00CD6BF1" w:rsidP="00AF04EB">
      <w:pPr>
        <w:rPr>
          <w:rFonts w:ascii="Times New Roman" w:hAnsi="Times New Roman" w:cs="Times New Roman"/>
          <w:color w:val="000000"/>
          <w:sz w:val="24"/>
          <w:szCs w:val="24"/>
        </w:rPr>
      </w:pPr>
      <w:r w:rsidRPr="00CD6BF1">
        <w:rPr>
          <w:rFonts w:ascii="Times New Roman" w:hAnsi="Times New Roman" w:cs="Times New Roman"/>
          <w:color w:val="000000"/>
          <w:sz w:val="24"/>
          <w:szCs w:val="24"/>
          <w:highlight w:val="yellow"/>
        </w:rPr>
        <w:t>Annual applications deadlines: 31st March and 30th September</w:t>
      </w:r>
    </w:p>
    <w:p w14:paraId="71B0168B" w14:textId="77777777" w:rsidR="00FA626F" w:rsidRPr="00FA626F" w:rsidRDefault="00FA626F" w:rsidP="00FA626F">
      <w:pPr>
        <w:rPr>
          <w:rFonts w:ascii="Times New Roman" w:hAnsi="Times New Roman" w:cs="Times New Roman"/>
          <w:color w:val="000000"/>
          <w:sz w:val="24"/>
          <w:szCs w:val="24"/>
        </w:rPr>
      </w:pPr>
      <w:r w:rsidRPr="00FA626F">
        <w:rPr>
          <w:rFonts w:ascii="Times New Roman" w:hAnsi="Times New Roman" w:cs="Times New Roman"/>
          <w:color w:val="000000"/>
          <w:sz w:val="24"/>
          <w:szCs w:val="24"/>
        </w:rPr>
        <w:t>Additional Funding Sources:</w:t>
      </w:r>
    </w:p>
    <w:p w14:paraId="0B5DBC60" w14:textId="77777777" w:rsidR="00FA626F" w:rsidRPr="00FA626F" w:rsidRDefault="00FA626F" w:rsidP="00FA626F">
      <w:pPr>
        <w:rPr>
          <w:rFonts w:ascii="Times New Roman" w:hAnsi="Times New Roman" w:cs="Times New Roman"/>
          <w:color w:val="000000"/>
          <w:sz w:val="24"/>
          <w:szCs w:val="24"/>
        </w:rPr>
      </w:pPr>
      <w:r w:rsidRPr="00FA626F">
        <w:rPr>
          <w:rFonts w:ascii="Times New Roman" w:hAnsi="Times New Roman" w:cs="Times New Roman"/>
          <w:color w:val="000000"/>
          <w:sz w:val="24"/>
          <w:szCs w:val="24"/>
        </w:rPr>
        <w:t xml:space="preserve">In 2012, The American Association of Zoo Veterinarians (AAZV) established the Zoological Medicine and Wildlife Health Research Grant program which is funded by The Wild Animal Health Fund.  </w:t>
      </w:r>
    </w:p>
    <w:p w14:paraId="5BA5BEDE" w14:textId="60C7DCC5" w:rsidR="00FA626F" w:rsidRPr="00FA626F" w:rsidRDefault="00FA626F" w:rsidP="00FA626F">
      <w:pPr>
        <w:rPr>
          <w:rFonts w:ascii="Times New Roman" w:hAnsi="Times New Roman" w:cs="Times New Roman"/>
          <w:color w:val="000000"/>
          <w:sz w:val="24"/>
          <w:szCs w:val="24"/>
        </w:rPr>
      </w:pPr>
      <w:r w:rsidRPr="00FA626F">
        <w:rPr>
          <w:rFonts w:ascii="Times New Roman" w:hAnsi="Times New Roman" w:cs="Times New Roman"/>
          <w:color w:val="000000"/>
          <w:sz w:val="24"/>
          <w:szCs w:val="24"/>
        </w:rPr>
        <w:t>The intent of the research grants is to improve the care and conservation of captive and free-ranging wildlife. Grants are awarded in amounts that do not exceed $10,000 and will be granted on annual basis. EAZWV members are eligible to apply for these grants if they partner with an AAZV member. (An AAZV member must be one of the primary investigators). For more information and the latest application deadlines, please use the followin</w:t>
      </w:r>
      <w:r>
        <w:rPr>
          <w:rFonts w:ascii="Times New Roman" w:hAnsi="Times New Roman" w:cs="Times New Roman"/>
          <w:color w:val="000000"/>
          <w:sz w:val="24"/>
          <w:szCs w:val="24"/>
        </w:rPr>
        <w:t>g website: https://www.aazv.org</w:t>
      </w:r>
    </w:p>
    <w:p w14:paraId="00983E91" w14:textId="77777777" w:rsidR="00FA626F" w:rsidRPr="005709EB" w:rsidRDefault="00FA626F" w:rsidP="00FA626F">
      <w:pPr>
        <w:rPr>
          <w:rFonts w:ascii="Times New Roman" w:hAnsi="Times New Roman" w:cs="Times New Roman"/>
          <w:color w:val="000000"/>
          <w:sz w:val="24"/>
          <w:szCs w:val="24"/>
          <w:highlight w:val="yellow"/>
        </w:rPr>
      </w:pPr>
      <w:r w:rsidRPr="005709EB">
        <w:rPr>
          <w:rFonts w:ascii="Times New Roman" w:hAnsi="Times New Roman" w:cs="Times New Roman"/>
          <w:color w:val="000000"/>
          <w:sz w:val="24"/>
          <w:szCs w:val="24"/>
          <w:highlight w:val="yellow"/>
        </w:rPr>
        <w:t xml:space="preserve">The EAZWV Education and Training Working Group has also identified some other funding opportunities you may want to explore: </w:t>
      </w:r>
    </w:p>
    <w:p w14:paraId="6BA4F413" w14:textId="77777777" w:rsidR="00FA626F" w:rsidRPr="005709EB" w:rsidRDefault="00FA626F" w:rsidP="00FA626F">
      <w:pPr>
        <w:rPr>
          <w:rFonts w:ascii="Times New Roman" w:hAnsi="Times New Roman" w:cs="Times New Roman"/>
          <w:color w:val="000000"/>
          <w:sz w:val="24"/>
          <w:szCs w:val="24"/>
          <w:highlight w:val="yellow"/>
        </w:rPr>
      </w:pPr>
      <w:r w:rsidRPr="005709EB">
        <w:rPr>
          <w:rFonts w:ascii="Times New Roman" w:hAnsi="Times New Roman" w:cs="Times New Roman"/>
          <w:color w:val="000000"/>
          <w:sz w:val="24"/>
          <w:szCs w:val="24"/>
          <w:highlight w:val="yellow"/>
        </w:rPr>
        <w:t>•</w:t>
      </w:r>
      <w:r w:rsidRPr="005709EB">
        <w:rPr>
          <w:rFonts w:ascii="Times New Roman" w:hAnsi="Times New Roman" w:cs="Times New Roman"/>
          <w:color w:val="000000"/>
          <w:sz w:val="24"/>
          <w:szCs w:val="24"/>
          <w:highlight w:val="yellow"/>
        </w:rPr>
        <w:tab/>
        <w:t>https://www.aucklandzoo.co.nz/get-involved/conservation-fund</w:t>
      </w:r>
    </w:p>
    <w:p w14:paraId="32346DF9" w14:textId="77777777" w:rsidR="00FA626F" w:rsidRPr="005709EB" w:rsidRDefault="00FA626F" w:rsidP="00FA626F">
      <w:pPr>
        <w:rPr>
          <w:rFonts w:ascii="Times New Roman" w:hAnsi="Times New Roman" w:cs="Times New Roman"/>
          <w:color w:val="000000"/>
          <w:sz w:val="24"/>
          <w:szCs w:val="24"/>
          <w:highlight w:val="yellow"/>
        </w:rPr>
      </w:pPr>
      <w:r w:rsidRPr="005709EB">
        <w:rPr>
          <w:rFonts w:ascii="Times New Roman" w:hAnsi="Times New Roman" w:cs="Times New Roman"/>
          <w:color w:val="000000"/>
          <w:sz w:val="24"/>
          <w:szCs w:val="24"/>
          <w:highlight w:val="yellow"/>
        </w:rPr>
        <w:t>•</w:t>
      </w:r>
      <w:r w:rsidRPr="005709EB">
        <w:rPr>
          <w:rFonts w:ascii="Times New Roman" w:hAnsi="Times New Roman" w:cs="Times New Roman"/>
          <w:color w:val="000000"/>
          <w:sz w:val="24"/>
          <w:szCs w:val="24"/>
          <w:highlight w:val="yellow"/>
        </w:rPr>
        <w:tab/>
        <w:t>https://www.mmc.gov/grants-and-research-survey/current-funding-opportunities/</w:t>
      </w:r>
    </w:p>
    <w:p w14:paraId="206BAC38" w14:textId="77777777" w:rsidR="00FA626F" w:rsidRPr="005709EB" w:rsidRDefault="00FA626F" w:rsidP="00FA626F">
      <w:pPr>
        <w:rPr>
          <w:rFonts w:ascii="Times New Roman" w:hAnsi="Times New Roman" w:cs="Times New Roman"/>
          <w:color w:val="000000"/>
          <w:sz w:val="24"/>
          <w:szCs w:val="24"/>
          <w:highlight w:val="yellow"/>
        </w:rPr>
      </w:pPr>
      <w:r w:rsidRPr="005709EB">
        <w:rPr>
          <w:rFonts w:ascii="Times New Roman" w:hAnsi="Times New Roman" w:cs="Times New Roman"/>
          <w:color w:val="000000"/>
          <w:sz w:val="24"/>
          <w:szCs w:val="24"/>
          <w:highlight w:val="yellow"/>
        </w:rPr>
        <w:t>•</w:t>
      </w:r>
      <w:r w:rsidRPr="005709EB">
        <w:rPr>
          <w:rFonts w:ascii="Times New Roman" w:hAnsi="Times New Roman" w:cs="Times New Roman"/>
          <w:color w:val="000000"/>
          <w:sz w:val="24"/>
          <w:szCs w:val="24"/>
          <w:highlight w:val="yellow"/>
        </w:rPr>
        <w:tab/>
        <w:t>https://www.morrisanimalfoundation.org/apply-grant</w:t>
      </w:r>
    </w:p>
    <w:p w14:paraId="5DBAB41D" w14:textId="77777777" w:rsidR="00FA626F" w:rsidRPr="005709EB" w:rsidRDefault="00FA626F" w:rsidP="00FA626F">
      <w:pPr>
        <w:rPr>
          <w:rFonts w:ascii="Times New Roman" w:hAnsi="Times New Roman" w:cs="Times New Roman"/>
          <w:color w:val="000000"/>
          <w:sz w:val="24"/>
          <w:szCs w:val="24"/>
          <w:highlight w:val="yellow"/>
        </w:rPr>
      </w:pPr>
      <w:r w:rsidRPr="005709EB">
        <w:rPr>
          <w:rFonts w:ascii="Times New Roman" w:hAnsi="Times New Roman" w:cs="Times New Roman"/>
          <w:color w:val="000000"/>
          <w:sz w:val="24"/>
          <w:szCs w:val="24"/>
          <w:highlight w:val="yellow"/>
        </w:rPr>
        <w:t>•</w:t>
      </w:r>
      <w:r w:rsidRPr="005709EB">
        <w:rPr>
          <w:rFonts w:ascii="Times New Roman" w:hAnsi="Times New Roman" w:cs="Times New Roman"/>
          <w:color w:val="000000"/>
          <w:sz w:val="24"/>
          <w:szCs w:val="24"/>
          <w:highlight w:val="yellow"/>
        </w:rPr>
        <w:tab/>
        <w:t>https://www.speciesconservation.org/</w:t>
      </w:r>
    </w:p>
    <w:p w14:paraId="5E9C9938" w14:textId="77777777" w:rsidR="00FA626F" w:rsidRPr="005709EB" w:rsidRDefault="00FA626F" w:rsidP="00FA626F">
      <w:pPr>
        <w:rPr>
          <w:rFonts w:ascii="Times New Roman" w:hAnsi="Times New Roman" w:cs="Times New Roman"/>
          <w:color w:val="000000"/>
          <w:sz w:val="24"/>
          <w:szCs w:val="24"/>
          <w:highlight w:val="yellow"/>
        </w:rPr>
      </w:pPr>
      <w:r w:rsidRPr="005709EB">
        <w:rPr>
          <w:rFonts w:ascii="Times New Roman" w:hAnsi="Times New Roman" w:cs="Times New Roman"/>
          <w:color w:val="000000"/>
          <w:sz w:val="24"/>
          <w:szCs w:val="24"/>
          <w:highlight w:val="yellow"/>
        </w:rPr>
        <w:t>•</w:t>
      </w:r>
      <w:r w:rsidRPr="005709EB">
        <w:rPr>
          <w:rFonts w:ascii="Times New Roman" w:hAnsi="Times New Roman" w:cs="Times New Roman"/>
          <w:color w:val="000000"/>
          <w:sz w:val="24"/>
          <w:szCs w:val="24"/>
          <w:highlight w:val="yellow"/>
        </w:rPr>
        <w:tab/>
        <w:t>https://elephantconservation.org/2019-conservation-grant-proposals/</w:t>
      </w:r>
    </w:p>
    <w:p w14:paraId="38AEEDA2" w14:textId="77777777" w:rsidR="00FA626F" w:rsidRPr="005709EB" w:rsidRDefault="00FA626F" w:rsidP="00FA626F">
      <w:pPr>
        <w:rPr>
          <w:rFonts w:ascii="Times New Roman" w:hAnsi="Times New Roman" w:cs="Times New Roman"/>
          <w:color w:val="000000"/>
          <w:sz w:val="24"/>
          <w:szCs w:val="24"/>
          <w:highlight w:val="yellow"/>
        </w:rPr>
      </w:pPr>
      <w:r w:rsidRPr="005709EB">
        <w:rPr>
          <w:rFonts w:ascii="Times New Roman" w:hAnsi="Times New Roman" w:cs="Times New Roman"/>
          <w:color w:val="000000"/>
          <w:sz w:val="24"/>
          <w:szCs w:val="24"/>
          <w:highlight w:val="yellow"/>
        </w:rPr>
        <w:t>•</w:t>
      </w:r>
      <w:r w:rsidRPr="005709EB">
        <w:rPr>
          <w:rFonts w:ascii="Times New Roman" w:hAnsi="Times New Roman" w:cs="Times New Roman"/>
          <w:color w:val="000000"/>
          <w:sz w:val="24"/>
          <w:szCs w:val="24"/>
          <w:highlight w:val="yellow"/>
        </w:rPr>
        <w:tab/>
        <w:t>https://society.riverbanks.org/donate/conservation-fund</w:t>
      </w:r>
    </w:p>
    <w:p w14:paraId="29DF3619" w14:textId="77777777" w:rsidR="00FA626F" w:rsidRPr="005709EB" w:rsidRDefault="00FA626F" w:rsidP="00FA626F">
      <w:pPr>
        <w:rPr>
          <w:rFonts w:ascii="Times New Roman" w:hAnsi="Times New Roman" w:cs="Times New Roman"/>
          <w:color w:val="000000"/>
          <w:sz w:val="24"/>
          <w:szCs w:val="24"/>
          <w:highlight w:val="yellow"/>
        </w:rPr>
      </w:pPr>
      <w:r w:rsidRPr="005709EB">
        <w:rPr>
          <w:rFonts w:ascii="Times New Roman" w:hAnsi="Times New Roman" w:cs="Times New Roman"/>
          <w:color w:val="000000"/>
          <w:sz w:val="24"/>
          <w:szCs w:val="24"/>
          <w:highlight w:val="yellow"/>
        </w:rPr>
        <w:t>•</w:t>
      </w:r>
      <w:r w:rsidRPr="005709EB">
        <w:rPr>
          <w:rFonts w:ascii="Times New Roman" w:hAnsi="Times New Roman" w:cs="Times New Roman"/>
          <w:color w:val="000000"/>
          <w:sz w:val="24"/>
          <w:szCs w:val="24"/>
          <w:highlight w:val="yellow"/>
        </w:rPr>
        <w:tab/>
        <w:t>https://www.thebhs.org/funding/9-bhs-student-grant-scheme</w:t>
      </w:r>
    </w:p>
    <w:p w14:paraId="732B132D" w14:textId="77777777" w:rsidR="00FA626F" w:rsidRPr="005709EB" w:rsidRDefault="00FA626F" w:rsidP="00FA626F">
      <w:pPr>
        <w:rPr>
          <w:rFonts w:ascii="Times New Roman" w:hAnsi="Times New Roman" w:cs="Times New Roman"/>
          <w:color w:val="000000"/>
          <w:sz w:val="24"/>
          <w:szCs w:val="24"/>
          <w:highlight w:val="yellow"/>
        </w:rPr>
      </w:pPr>
      <w:r w:rsidRPr="005709EB">
        <w:rPr>
          <w:rFonts w:ascii="Times New Roman" w:hAnsi="Times New Roman" w:cs="Times New Roman"/>
          <w:color w:val="000000"/>
          <w:sz w:val="24"/>
          <w:szCs w:val="24"/>
          <w:highlight w:val="yellow"/>
        </w:rPr>
        <w:t>•</w:t>
      </w:r>
      <w:r w:rsidRPr="005709EB">
        <w:rPr>
          <w:rFonts w:ascii="Times New Roman" w:hAnsi="Times New Roman" w:cs="Times New Roman"/>
          <w:color w:val="000000"/>
          <w:sz w:val="24"/>
          <w:szCs w:val="24"/>
          <w:highlight w:val="yellow"/>
        </w:rPr>
        <w:tab/>
        <w:t>http://www.raptorresearchfoundation.org/grants-and-awards/</w:t>
      </w:r>
    </w:p>
    <w:p w14:paraId="568BAB18" w14:textId="77777777" w:rsidR="00FA626F" w:rsidRPr="005709EB" w:rsidRDefault="00FA626F" w:rsidP="00FA626F">
      <w:pPr>
        <w:rPr>
          <w:rFonts w:ascii="Times New Roman" w:hAnsi="Times New Roman" w:cs="Times New Roman"/>
          <w:color w:val="000000"/>
          <w:sz w:val="24"/>
          <w:szCs w:val="24"/>
          <w:highlight w:val="yellow"/>
        </w:rPr>
      </w:pPr>
      <w:r w:rsidRPr="005709EB">
        <w:rPr>
          <w:rFonts w:ascii="Times New Roman" w:hAnsi="Times New Roman" w:cs="Times New Roman"/>
          <w:color w:val="000000"/>
          <w:sz w:val="24"/>
          <w:szCs w:val="24"/>
          <w:highlight w:val="yellow"/>
        </w:rPr>
        <w:t>•</w:t>
      </w:r>
      <w:r w:rsidRPr="005709EB">
        <w:rPr>
          <w:rFonts w:ascii="Times New Roman" w:hAnsi="Times New Roman" w:cs="Times New Roman"/>
          <w:color w:val="000000"/>
          <w:sz w:val="24"/>
          <w:szCs w:val="24"/>
          <w:highlight w:val="yellow"/>
        </w:rPr>
        <w:tab/>
        <w:t>http://www.club300.se/Birdprot/Birdprotection.aspx</w:t>
      </w:r>
    </w:p>
    <w:p w14:paraId="472F9A66" w14:textId="77777777" w:rsidR="00FA626F" w:rsidRPr="00FA626F" w:rsidRDefault="00FA626F" w:rsidP="00FA626F">
      <w:pPr>
        <w:rPr>
          <w:rFonts w:ascii="Times New Roman" w:hAnsi="Times New Roman" w:cs="Times New Roman"/>
          <w:color w:val="000000"/>
          <w:sz w:val="24"/>
          <w:szCs w:val="24"/>
        </w:rPr>
      </w:pPr>
      <w:r w:rsidRPr="005709EB">
        <w:rPr>
          <w:rFonts w:ascii="Times New Roman" w:hAnsi="Times New Roman" w:cs="Times New Roman"/>
          <w:color w:val="000000"/>
          <w:sz w:val="24"/>
          <w:szCs w:val="24"/>
          <w:highlight w:val="yellow"/>
        </w:rPr>
        <w:t>•</w:t>
      </w:r>
      <w:r w:rsidRPr="005709EB">
        <w:rPr>
          <w:rFonts w:ascii="Times New Roman" w:hAnsi="Times New Roman" w:cs="Times New Roman"/>
          <w:color w:val="000000"/>
          <w:sz w:val="24"/>
          <w:szCs w:val="24"/>
          <w:highlight w:val="yellow"/>
        </w:rPr>
        <w:tab/>
        <w:t>http://ewda.org/ewda-small-grants/</w:t>
      </w:r>
    </w:p>
    <w:p w14:paraId="08431D5D" w14:textId="77777777" w:rsidR="00FA626F" w:rsidRPr="00FA626F" w:rsidRDefault="00FA626F" w:rsidP="00FA626F">
      <w:pPr>
        <w:rPr>
          <w:rFonts w:ascii="Times New Roman" w:hAnsi="Times New Roman" w:cs="Times New Roman"/>
          <w:color w:val="000000"/>
          <w:sz w:val="24"/>
          <w:szCs w:val="24"/>
        </w:rPr>
      </w:pPr>
      <w:r w:rsidRPr="00FA626F">
        <w:rPr>
          <w:rFonts w:ascii="Times New Roman" w:hAnsi="Times New Roman" w:cs="Times New Roman"/>
          <w:color w:val="000000"/>
          <w:sz w:val="24"/>
          <w:szCs w:val="24"/>
        </w:rPr>
        <w:t>European Association of Zoo and Wildlife Veterinarians grants: https://www.eazwv.org/page/Ippen_Award https://www.eazwv.org/page/grants</w:t>
      </w:r>
    </w:p>
    <w:p w14:paraId="79C7A90D" w14:textId="15DCC353" w:rsidR="00AF659A" w:rsidRPr="00FA626F" w:rsidRDefault="00AF659A" w:rsidP="00AF659A">
      <w:pPr>
        <w:rPr>
          <w:rFonts w:ascii="Times New Roman" w:hAnsi="Times New Roman" w:cs="Times New Roman"/>
          <w:color w:val="000000"/>
          <w:sz w:val="24"/>
          <w:szCs w:val="24"/>
        </w:rPr>
      </w:pPr>
    </w:p>
    <w:p w14:paraId="44F326C2" w14:textId="05215021" w:rsidR="00AF659A" w:rsidRPr="00B240E4" w:rsidRDefault="001C37B7" w:rsidP="00AF659A">
      <w:pPr>
        <w:rPr>
          <w:rFonts w:ascii="Times New Roman" w:hAnsi="Times New Roman" w:cs="Times New Roman"/>
          <w:b/>
          <w:sz w:val="28"/>
          <w:szCs w:val="28"/>
        </w:rPr>
      </w:pPr>
      <w:r w:rsidRPr="00B240E4">
        <w:rPr>
          <w:rFonts w:ascii="Times New Roman" w:hAnsi="Times New Roman" w:cs="Times New Roman"/>
          <w:b/>
          <w:color w:val="000000"/>
          <w:sz w:val="28"/>
          <w:szCs w:val="28"/>
        </w:rPr>
        <w:t>9</w:t>
      </w:r>
      <w:r w:rsidR="00AF659A" w:rsidRPr="00B240E4">
        <w:rPr>
          <w:rFonts w:ascii="Times New Roman" w:hAnsi="Times New Roman" w:cs="Times New Roman"/>
          <w:b/>
          <w:color w:val="000000"/>
          <w:sz w:val="28"/>
          <w:szCs w:val="28"/>
        </w:rPr>
        <w:t>.</w:t>
      </w:r>
      <w:r w:rsidR="00FA626F" w:rsidRPr="00B240E4">
        <w:rPr>
          <w:rFonts w:ascii="Times New Roman" w:hAnsi="Times New Roman" w:cs="Times New Roman"/>
          <w:b/>
          <w:sz w:val="28"/>
          <w:szCs w:val="28"/>
        </w:rPr>
        <w:t xml:space="preserve"> </w:t>
      </w:r>
      <w:r w:rsidR="00FA626F" w:rsidRPr="00B240E4">
        <w:rPr>
          <w:rFonts w:ascii="Times New Roman" w:hAnsi="Times New Roman" w:cs="Times New Roman"/>
          <w:b/>
          <w:color w:val="000000"/>
          <w:sz w:val="28"/>
          <w:szCs w:val="28"/>
        </w:rPr>
        <w:t xml:space="preserve">Deutsche Gesellschaft für Herpetologie und Terrarienkunde (German herpetological society) </w:t>
      </w:r>
    </w:p>
    <w:p w14:paraId="454B80B1" w14:textId="4887D6A0" w:rsidR="00AF659A" w:rsidRPr="00FA626F" w:rsidRDefault="00AF659A" w:rsidP="00AF659A">
      <w:pPr>
        <w:shd w:val="clear" w:color="auto" w:fill="FFFFFF"/>
        <w:spacing w:before="300" w:after="150" w:line="240" w:lineRule="auto"/>
        <w:outlineLvl w:val="0"/>
        <w:rPr>
          <w:rFonts w:ascii="Times New Roman" w:eastAsia="Times New Roman" w:hAnsi="Times New Roman" w:cs="Times New Roman"/>
          <w:color w:val="333333"/>
          <w:kern w:val="36"/>
          <w:sz w:val="24"/>
          <w:szCs w:val="24"/>
        </w:rPr>
      </w:pPr>
      <w:r w:rsidRPr="00FA626F">
        <w:rPr>
          <w:rFonts w:ascii="Times New Roman" w:eastAsia="Times New Roman" w:hAnsi="Times New Roman" w:cs="Times New Roman"/>
          <w:color w:val="333333"/>
          <w:kern w:val="36"/>
          <w:sz w:val="24"/>
          <w:szCs w:val="24"/>
        </w:rPr>
        <w:t>Wilhelm-Peters-Fond</w:t>
      </w:r>
    </w:p>
    <w:p w14:paraId="7C94E289" w14:textId="77777777" w:rsidR="00AF659A" w:rsidRPr="00FA626F" w:rsidRDefault="00AF659A" w:rsidP="00AF659A">
      <w:pPr>
        <w:shd w:val="clear" w:color="auto" w:fill="FFFFFF"/>
        <w:spacing w:after="150" w:line="240" w:lineRule="auto"/>
        <w:rPr>
          <w:rFonts w:ascii="Times New Roman" w:eastAsia="Times New Roman" w:hAnsi="Times New Roman" w:cs="Times New Roman"/>
          <w:color w:val="333333"/>
          <w:sz w:val="24"/>
          <w:szCs w:val="24"/>
        </w:rPr>
      </w:pPr>
      <w:r w:rsidRPr="00FA626F">
        <w:rPr>
          <w:rFonts w:ascii="Times New Roman" w:eastAsia="Times New Roman" w:hAnsi="Times New Roman" w:cs="Times New Roman"/>
          <w:color w:val="333333"/>
          <w:sz w:val="24"/>
          <w:szCs w:val="24"/>
        </w:rPr>
        <w:t>Die DGHT unterhält zur Unterstützung der herpetologischen Grundlagenforschung in allen relevanten herpetologischen Disziplinen, einschließlich der auf herpetologische Objekte bezogenen Veterinärmedizin, insbesondere aber zur Erforschung der Taxonomie, Phylogenie, Evolution, Biogeografie und Biodiversität sowie der ökologischen Einbindung der Amphibien und Reptilien den Wilhelm-Peters-Fonds.</w:t>
      </w:r>
    </w:p>
    <w:p w14:paraId="0B65CC89" w14:textId="77777777" w:rsidR="00AF659A" w:rsidRPr="00FA626F" w:rsidRDefault="00AF659A">
      <w:pPr>
        <w:rPr>
          <w:rFonts w:ascii="Times New Roman" w:hAnsi="Times New Roman" w:cs="Times New Roman"/>
          <w:color w:val="000000"/>
          <w:sz w:val="24"/>
          <w:szCs w:val="24"/>
        </w:rPr>
      </w:pPr>
      <w:r w:rsidRPr="00FA626F">
        <w:rPr>
          <w:rFonts w:ascii="Times New Roman" w:hAnsi="Times New Roman" w:cs="Times New Roman"/>
          <w:color w:val="000000"/>
          <w:sz w:val="24"/>
          <w:szCs w:val="24"/>
        </w:rPr>
        <w:t>Deutsche Gesellschaft für Herpetologie und Terrarienkunde (German herpetological society):</w:t>
      </w:r>
    </w:p>
    <w:p w14:paraId="357C8BDE" w14:textId="67ACECF4" w:rsidR="00AF659A" w:rsidRDefault="00BA1A80">
      <w:pPr>
        <w:rPr>
          <w:rStyle w:val="Hyperlink"/>
          <w:rFonts w:ascii="Times New Roman" w:hAnsi="Times New Roman" w:cs="Times New Roman"/>
          <w:sz w:val="24"/>
          <w:szCs w:val="24"/>
        </w:rPr>
      </w:pPr>
      <w:hyperlink r:id="rId19" w:history="1">
        <w:r w:rsidR="00AF659A" w:rsidRPr="00FA626F">
          <w:rPr>
            <w:rStyle w:val="Hyperlink"/>
            <w:rFonts w:ascii="Times New Roman" w:hAnsi="Times New Roman" w:cs="Times New Roman"/>
            <w:sz w:val="24"/>
            <w:szCs w:val="24"/>
          </w:rPr>
          <w:t>https://www.dght.de/wilhelm-peters-fond</w:t>
        </w:r>
      </w:hyperlink>
    </w:p>
    <w:p w14:paraId="700B34F0" w14:textId="77777777" w:rsidR="00B240E4" w:rsidRPr="00FA626F" w:rsidRDefault="00B240E4">
      <w:pPr>
        <w:rPr>
          <w:rFonts w:ascii="Times New Roman" w:hAnsi="Times New Roman" w:cs="Times New Roman"/>
          <w:color w:val="000000"/>
          <w:sz w:val="24"/>
          <w:szCs w:val="24"/>
        </w:rPr>
      </w:pPr>
    </w:p>
    <w:p w14:paraId="50871F95" w14:textId="6A0BC113" w:rsidR="00AF659A" w:rsidRPr="00B240E4" w:rsidRDefault="001C37B7">
      <w:pPr>
        <w:rPr>
          <w:rFonts w:ascii="Times New Roman" w:hAnsi="Times New Roman" w:cs="Times New Roman"/>
          <w:b/>
          <w:color w:val="000000"/>
          <w:sz w:val="28"/>
          <w:szCs w:val="28"/>
        </w:rPr>
      </w:pPr>
      <w:r w:rsidRPr="00B240E4">
        <w:rPr>
          <w:rFonts w:ascii="Times New Roman" w:hAnsi="Times New Roman" w:cs="Times New Roman"/>
          <w:b/>
          <w:color w:val="000000"/>
          <w:sz w:val="28"/>
          <w:szCs w:val="28"/>
        </w:rPr>
        <w:t>10</w:t>
      </w:r>
      <w:r w:rsidR="00AF659A" w:rsidRPr="00B240E4">
        <w:rPr>
          <w:rFonts w:ascii="Times New Roman" w:hAnsi="Times New Roman" w:cs="Times New Roman"/>
          <w:b/>
          <w:color w:val="000000"/>
          <w:sz w:val="28"/>
          <w:szCs w:val="28"/>
        </w:rPr>
        <w:t>.</w:t>
      </w:r>
      <w:r w:rsidR="00B240E4" w:rsidRPr="00B240E4">
        <w:rPr>
          <w:rFonts w:ascii="Times New Roman" w:hAnsi="Times New Roman" w:cs="Times New Roman"/>
          <w:b/>
          <w:color w:val="000000"/>
          <w:sz w:val="28"/>
          <w:szCs w:val="28"/>
        </w:rPr>
        <w:t xml:space="preserve"> American Association of Zoo Veterinarians </w:t>
      </w:r>
    </w:p>
    <w:p w14:paraId="7E0253C3" w14:textId="77777777" w:rsidR="00AF659A" w:rsidRPr="00B240E4" w:rsidRDefault="00AF659A" w:rsidP="00AF659A">
      <w:pPr>
        <w:shd w:val="clear" w:color="auto" w:fill="FFFFFF"/>
        <w:spacing w:after="150" w:line="240" w:lineRule="auto"/>
        <w:rPr>
          <w:rFonts w:ascii="Times New Roman" w:eastAsia="Times New Roman" w:hAnsi="Times New Roman" w:cs="Times New Roman"/>
          <w:sz w:val="24"/>
          <w:szCs w:val="24"/>
        </w:rPr>
      </w:pPr>
      <w:r w:rsidRPr="00B240E4">
        <w:rPr>
          <w:rFonts w:ascii="Times New Roman" w:eastAsia="Times New Roman" w:hAnsi="Times New Roman" w:cs="Times New Roman"/>
          <w:b/>
          <w:bCs/>
          <w:sz w:val="24"/>
          <w:szCs w:val="24"/>
        </w:rPr>
        <w:t>Application and Review Process</w:t>
      </w:r>
    </w:p>
    <w:p w14:paraId="72F51413" w14:textId="4A47BA4B" w:rsidR="00A51AA0" w:rsidRPr="009544FA" w:rsidRDefault="00AF659A" w:rsidP="009544FA">
      <w:pPr>
        <w:shd w:val="clear" w:color="auto" w:fill="FFFFFF"/>
        <w:spacing w:after="150" w:line="240" w:lineRule="auto"/>
        <w:rPr>
          <w:rFonts w:ascii="Times New Roman" w:eastAsia="Times New Roman" w:hAnsi="Times New Roman" w:cs="Times New Roman"/>
          <w:sz w:val="24"/>
          <w:szCs w:val="24"/>
        </w:rPr>
      </w:pPr>
      <w:r w:rsidRPr="00B240E4">
        <w:rPr>
          <w:rFonts w:ascii="Times New Roman" w:eastAsia="Times New Roman" w:hAnsi="Times New Roman" w:cs="Times New Roman"/>
          <w:sz w:val="24"/>
          <w:szCs w:val="24"/>
        </w:rPr>
        <w:t>In 2012, The American Association of Zoo Veterinarians (AAZV) established the Zoological Medicine and Wildlife Health Research Grant program which is funded by </w:t>
      </w:r>
      <w:hyperlink r:id="rId20" w:tgtFrame="_blank" w:history="1">
        <w:r w:rsidRPr="00B240E4">
          <w:rPr>
            <w:rFonts w:ascii="Times New Roman" w:eastAsia="Times New Roman" w:hAnsi="Times New Roman" w:cs="Times New Roman"/>
            <w:b/>
            <w:bCs/>
            <w:i/>
            <w:iCs/>
            <w:sz w:val="24"/>
            <w:szCs w:val="24"/>
            <w:u w:val="single"/>
          </w:rPr>
          <w:t>The Wild Animal Health Fund</w:t>
        </w:r>
      </w:hyperlink>
      <w:r w:rsidRPr="00B240E4">
        <w:rPr>
          <w:rFonts w:ascii="Times New Roman" w:eastAsia="Times New Roman" w:hAnsi="Times New Roman" w:cs="Times New Roman"/>
          <w:sz w:val="24"/>
          <w:szCs w:val="24"/>
        </w:rPr>
        <w:t xml:space="preserve">. </w:t>
      </w:r>
      <w:r w:rsidR="009544FA" w:rsidRPr="00AF04EB">
        <w:rPr>
          <w:rFonts w:ascii="Times New Roman" w:eastAsia="Times New Roman" w:hAnsi="Times New Roman" w:cs="Times New Roman"/>
          <w:sz w:val="24"/>
          <w:szCs w:val="24"/>
        </w:rPr>
        <w:t>The intent of the research grants is to support the AAZV mission to empower our members to advance our profession and enhance zoo and wild animal health, welfare, and conservation. Investigators are expected to disseminate their findings via peer-reviewed publication and any other relevant outreach efforts.</w:t>
      </w:r>
    </w:p>
    <w:p w14:paraId="1BE4FBBE" w14:textId="157864AA" w:rsidR="00AF04EB" w:rsidRPr="00AF04EB" w:rsidRDefault="00AF04EB" w:rsidP="00AF04EB">
      <w:pPr>
        <w:shd w:val="clear" w:color="auto" w:fill="FFFFFF"/>
        <w:spacing w:after="150" w:line="240" w:lineRule="auto"/>
        <w:rPr>
          <w:rFonts w:ascii="Times New Roman" w:eastAsia="Times New Roman" w:hAnsi="Times New Roman" w:cs="Times New Roman"/>
          <w:sz w:val="24"/>
          <w:szCs w:val="24"/>
        </w:rPr>
      </w:pPr>
      <w:r w:rsidRPr="00AF04EB">
        <w:rPr>
          <w:rFonts w:ascii="Times New Roman" w:eastAsia="Times New Roman" w:hAnsi="Times New Roman" w:cs="Times New Roman"/>
          <w:sz w:val="24"/>
          <w:szCs w:val="24"/>
        </w:rPr>
        <w:t>The total available fund for the 2023 Zoological Medicine and Wildlife Health Research Grant is $250,000. Typically, WAHF receives 40-60 grant proposals each year, from which 15-20 grants are usually awarded per year.</w:t>
      </w:r>
    </w:p>
    <w:p w14:paraId="4E11368B" w14:textId="46BA83C8" w:rsidR="00AF04EB" w:rsidRPr="00AF04EB" w:rsidRDefault="00AF04EB" w:rsidP="00AF04EB">
      <w:pPr>
        <w:shd w:val="clear" w:color="auto" w:fill="FFFFFF"/>
        <w:spacing w:after="150" w:line="240" w:lineRule="auto"/>
        <w:rPr>
          <w:rFonts w:ascii="Times New Roman" w:eastAsia="Times New Roman" w:hAnsi="Times New Roman" w:cs="Times New Roman"/>
          <w:sz w:val="24"/>
          <w:szCs w:val="24"/>
        </w:rPr>
      </w:pPr>
      <w:r w:rsidRPr="00AF04EB">
        <w:rPr>
          <w:rFonts w:ascii="Times New Roman" w:eastAsia="Times New Roman" w:hAnsi="Times New Roman" w:cs="Times New Roman"/>
          <w:sz w:val="24"/>
          <w:szCs w:val="24"/>
        </w:rPr>
        <w:t>Two categories of funding are available: the standard grant (maximum $20,000) and small grant (maximum $7,500). Small grants are intended to foster innovation and training in research, and are often trainee-led projects, pilot studies, or opportunistic additions to an ongoing research effort, and may be narrower in scope than standard proposals, but meet the same scientific standards. The application process is identical for the two categories.</w:t>
      </w:r>
    </w:p>
    <w:p w14:paraId="412F298B" w14:textId="1A2B0628" w:rsidR="00AF04EB" w:rsidRPr="009544FA" w:rsidRDefault="009544FA" w:rsidP="00AF04EB">
      <w:pPr>
        <w:shd w:val="clear" w:color="auto" w:fill="FFFFFF"/>
        <w:spacing w:after="150" w:line="240" w:lineRule="auto"/>
        <w:rPr>
          <w:rFonts w:ascii="Times New Roman" w:eastAsia="Times New Roman" w:hAnsi="Times New Roman" w:cs="Times New Roman"/>
          <w:b/>
          <w:bCs/>
          <w:sz w:val="24"/>
          <w:szCs w:val="24"/>
        </w:rPr>
      </w:pPr>
      <w:r w:rsidRPr="009544FA">
        <w:rPr>
          <w:rFonts w:ascii="Times New Roman" w:eastAsia="Times New Roman" w:hAnsi="Times New Roman" w:cs="Times New Roman"/>
          <w:b/>
          <w:bCs/>
          <w:sz w:val="24"/>
          <w:szCs w:val="24"/>
        </w:rPr>
        <w:t>Proposal Submission</w:t>
      </w:r>
      <w:r>
        <w:rPr>
          <w:rFonts w:ascii="Times New Roman" w:eastAsia="Times New Roman" w:hAnsi="Times New Roman" w:cs="Times New Roman"/>
          <w:b/>
          <w:bCs/>
          <w:sz w:val="24"/>
          <w:szCs w:val="24"/>
        </w:rPr>
        <w:t>:</w:t>
      </w:r>
    </w:p>
    <w:p w14:paraId="75B26000" w14:textId="0796F2D8" w:rsidR="005709EB" w:rsidRPr="005709EB" w:rsidRDefault="005709EB" w:rsidP="005709EB">
      <w:pPr>
        <w:shd w:val="clear" w:color="auto" w:fill="FFFFFF"/>
        <w:spacing w:after="150" w:line="240" w:lineRule="auto"/>
        <w:rPr>
          <w:rFonts w:ascii="Times New Roman" w:eastAsia="Times New Roman" w:hAnsi="Times New Roman" w:cs="Times New Roman"/>
          <w:sz w:val="24"/>
          <w:szCs w:val="24"/>
          <w:highlight w:val="yellow"/>
        </w:rPr>
      </w:pPr>
      <w:r w:rsidRPr="005709EB">
        <w:rPr>
          <w:rFonts w:ascii="Times New Roman" w:eastAsia="Times New Roman" w:hAnsi="Times New Roman" w:cs="Times New Roman"/>
          <w:sz w:val="24"/>
          <w:szCs w:val="24"/>
          <w:highlight w:val="yellow"/>
        </w:rPr>
        <w:t>Call for applications: October 202</w:t>
      </w:r>
      <w:r w:rsidR="005234A8">
        <w:rPr>
          <w:rFonts w:ascii="Times New Roman" w:eastAsia="Times New Roman" w:hAnsi="Times New Roman" w:cs="Times New Roman"/>
          <w:sz w:val="24"/>
          <w:szCs w:val="24"/>
          <w:highlight w:val="yellow"/>
        </w:rPr>
        <w:t>5</w:t>
      </w:r>
    </w:p>
    <w:p w14:paraId="5719C60D" w14:textId="009F1675" w:rsidR="005709EB" w:rsidRPr="005709EB" w:rsidRDefault="005709EB" w:rsidP="005709EB">
      <w:pPr>
        <w:shd w:val="clear" w:color="auto" w:fill="FFFFFF"/>
        <w:spacing w:after="150" w:line="240" w:lineRule="auto"/>
        <w:rPr>
          <w:rFonts w:ascii="Times New Roman" w:eastAsia="Times New Roman" w:hAnsi="Times New Roman" w:cs="Times New Roman"/>
          <w:sz w:val="24"/>
          <w:szCs w:val="24"/>
          <w:highlight w:val="yellow"/>
        </w:rPr>
      </w:pPr>
      <w:r w:rsidRPr="005709EB">
        <w:rPr>
          <w:rFonts w:ascii="Times New Roman" w:eastAsia="Times New Roman" w:hAnsi="Times New Roman" w:cs="Times New Roman"/>
          <w:sz w:val="24"/>
          <w:szCs w:val="24"/>
          <w:highlight w:val="yellow"/>
        </w:rPr>
        <w:t>Submission deadline: December 15, 202</w:t>
      </w:r>
      <w:r w:rsidR="005234A8">
        <w:rPr>
          <w:rFonts w:ascii="Times New Roman" w:eastAsia="Times New Roman" w:hAnsi="Times New Roman" w:cs="Times New Roman"/>
          <w:sz w:val="24"/>
          <w:szCs w:val="24"/>
          <w:highlight w:val="yellow"/>
        </w:rPr>
        <w:t>5</w:t>
      </w:r>
      <w:r w:rsidRPr="005709EB">
        <w:rPr>
          <w:rFonts w:ascii="Times New Roman" w:eastAsia="Times New Roman" w:hAnsi="Times New Roman" w:cs="Times New Roman"/>
          <w:sz w:val="24"/>
          <w:szCs w:val="24"/>
          <w:highlight w:val="yellow"/>
        </w:rPr>
        <w:t xml:space="preserve">, </w:t>
      </w:r>
      <w:r w:rsidR="005234A8">
        <w:rPr>
          <w:rFonts w:ascii="Times New Roman" w:eastAsia="Times New Roman" w:hAnsi="Times New Roman" w:cs="Times New Roman"/>
          <w:sz w:val="24"/>
          <w:szCs w:val="24"/>
          <w:highlight w:val="yellow"/>
        </w:rPr>
        <w:t>23:</w:t>
      </w:r>
      <w:r w:rsidR="00BA1A80">
        <w:rPr>
          <w:rFonts w:ascii="Times New Roman" w:eastAsia="Times New Roman" w:hAnsi="Times New Roman" w:cs="Times New Roman"/>
          <w:sz w:val="24"/>
          <w:szCs w:val="24"/>
          <w:highlight w:val="yellow"/>
        </w:rPr>
        <w:t>59</w:t>
      </w:r>
      <w:r w:rsidRPr="005709EB">
        <w:rPr>
          <w:rFonts w:ascii="Times New Roman" w:eastAsia="Times New Roman" w:hAnsi="Times New Roman" w:cs="Times New Roman"/>
          <w:sz w:val="24"/>
          <w:szCs w:val="24"/>
          <w:highlight w:val="yellow"/>
        </w:rPr>
        <w:t xml:space="preserve"> E</w:t>
      </w:r>
      <w:r w:rsidR="005234A8">
        <w:rPr>
          <w:rFonts w:ascii="Times New Roman" w:eastAsia="Times New Roman" w:hAnsi="Times New Roman" w:cs="Times New Roman"/>
          <w:sz w:val="24"/>
          <w:szCs w:val="24"/>
          <w:highlight w:val="yellow"/>
        </w:rPr>
        <w:t>S</w:t>
      </w:r>
      <w:r w:rsidRPr="005709EB">
        <w:rPr>
          <w:rFonts w:ascii="Times New Roman" w:eastAsia="Times New Roman" w:hAnsi="Times New Roman" w:cs="Times New Roman"/>
          <w:sz w:val="24"/>
          <w:szCs w:val="24"/>
          <w:highlight w:val="yellow"/>
        </w:rPr>
        <w:t>T</w:t>
      </w:r>
      <w:r w:rsidR="005234A8">
        <w:rPr>
          <w:rFonts w:ascii="Times New Roman" w:eastAsia="Times New Roman" w:hAnsi="Times New Roman" w:cs="Times New Roman"/>
          <w:sz w:val="24"/>
          <w:szCs w:val="24"/>
          <w:highlight w:val="yellow"/>
        </w:rPr>
        <w:t xml:space="preserve"> (New York, USA)</w:t>
      </w:r>
    </w:p>
    <w:p w14:paraId="5458AE4A" w14:textId="44A1A07F" w:rsidR="00AF04EB" w:rsidRPr="00AF04EB" w:rsidRDefault="005709EB" w:rsidP="005709EB">
      <w:pPr>
        <w:shd w:val="clear" w:color="auto" w:fill="FFFFFF"/>
        <w:spacing w:after="150" w:line="240" w:lineRule="auto"/>
        <w:rPr>
          <w:rFonts w:ascii="Times New Roman" w:eastAsia="Times New Roman" w:hAnsi="Times New Roman" w:cs="Times New Roman"/>
          <w:sz w:val="24"/>
          <w:szCs w:val="24"/>
        </w:rPr>
      </w:pPr>
      <w:r w:rsidRPr="005709EB">
        <w:rPr>
          <w:rFonts w:ascii="Times New Roman" w:eastAsia="Times New Roman" w:hAnsi="Times New Roman" w:cs="Times New Roman"/>
          <w:sz w:val="24"/>
          <w:szCs w:val="24"/>
          <w:highlight w:val="yellow"/>
        </w:rPr>
        <w:t>Expected award announcement: April 20</w:t>
      </w:r>
      <w:r w:rsidRPr="00BA1A80">
        <w:rPr>
          <w:rFonts w:ascii="Times New Roman" w:eastAsia="Times New Roman" w:hAnsi="Times New Roman" w:cs="Times New Roman"/>
          <w:sz w:val="24"/>
          <w:szCs w:val="24"/>
          <w:highlight w:val="yellow"/>
        </w:rPr>
        <w:t>2</w:t>
      </w:r>
      <w:r w:rsidR="005234A8" w:rsidRPr="00BA1A80">
        <w:rPr>
          <w:rFonts w:ascii="Times New Roman" w:eastAsia="Times New Roman" w:hAnsi="Times New Roman" w:cs="Times New Roman"/>
          <w:sz w:val="24"/>
          <w:szCs w:val="24"/>
          <w:highlight w:val="yellow"/>
        </w:rPr>
        <w:t>6</w:t>
      </w:r>
    </w:p>
    <w:p w14:paraId="04635AF4" w14:textId="2F766F1A" w:rsidR="00AF04EB" w:rsidRPr="009544FA" w:rsidRDefault="00AF04EB" w:rsidP="00AF04EB">
      <w:pPr>
        <w:shd w:val="clear" w:color="auto" w:fill="FFFFFF"/>
        <w:spacing w:after="150" w:line="240" w:lineRule="auto"/>
        <w:rPr>
          <w:rFonts w:ascii="Times New Roman" w:eastAsia="Times New Roman" w:hAnsi="Times New Roman" w:cs="Times New Roman"/>
          <w:b/>
          <w:bCs/>
          <w:sz w:val="24"/>
          <w:szCs w:val="24"/>
        </w:rPr>
      </w:pPr>
      <w:r w:rsidRPr="009544FA">
        <w:rPr>
          <w:rFonts w:ascii="Times New Roman" w:eastAsia="Times New Roman" w:hAnsi="Times New Roman" w:cs="Times New Roman"/>
          <w:b/>
          <w:bCs/>
          <w:sz w:val="24"/>
          <w:szCs w:val="24"/>
        </w:rPr>
        <w:t>Requirements:</w:t>
      </w:r>
    </w:p>
    <w:p w14:paraId="72A4EAE0" w14:textId="77777777" w:rsidR="00AF04EB" w:rsidRPr="00AF04EB" w:rsidRDefault="00AF04EB" w:rsidP="00AF04EB">
      <w:pPr>
        <w:shd w:val="clear" w:color="auto" w:fill="FFFFFF"/>
        <w:spacing w:after="150" w:line="240" w:lineRule="auto"/>
        <w:rPr>
          <w:rFonts w:ascii="Times New Roman" w:eastAsia="Times New Roman" w:hAnsi="Times New Roman" w:cs="Times New Roman"/>
          <w:sz w:val="24"/>
          <w:szCs w:val="24"/>
        </w:rPr>
      </w:pPr>
      <w:r w:rsidRPr="00AF04EB">
        <w:rPr>
          <w:rFonts w:ascii="Times New Roman" w:eastAsia="Times New Roman" w:hAnsi="Times New Roman" w:cs="Times New Roman"/>
          <w:sz w:val="24"/>
          <w:szCs w:val="24"/>
        </w:rPr>
        <w:t>At least one Principal Investigator must be an AAZV member in good standing.</w:t>
      </w:r>
    </w:p>
    <w:p w14:paraId="3BD381F8" w14:textId="50EDA560" w:rsidR="00AF04EB" w:rsidRPr="00AF04EB" w:rsidRDefault="00AF04EB" w:rsidP="00AF04EB">
      <w:pPr>
        <w:shd w:val="clear" w:color="auto" w:fill="FFFFFF"/>
        <w:spacing w:after="150" w:line="240" w:lineRule="auto"/>
        <w:rPr>
          <w:rFonts w:ascii="Times New Roman" w:eastAsia="Times New Roman" w:hAnsi="Times New Roman" w:cs="Times New Roman"/>
          <w:sz w:val="24"/>
          <w:szCs w:val="24"/>
        </w:rPr>
      </w:pPr>
      <w:r w:rsidRPr="00AF04EB">
        <w:rPr>
          <w:rFonts w:ascii="Times New Roman" w:eastAsia="Times New Roman" w:hAnsi="Times New Roman" w:cs="Times New Roman"/>
          <w:sz w:val="24"/>
          <w:szCs w:val="24"/>
        </w:rPr>
        <w:lastRenderedPageBreak/>
        <w:t>Use the provided Proposal</w:t>
      </w:r>
      <w:r w:rsidR="009544FA">
        <w:rPr>
          <w:rFonts w:ascii="Times New Roman" w:eastAsia="Times New Roman" w:hAnsi="Times New Roman" w:cs="Times New Roman"/>
          <w:sz w:val="24"/>
          <w:szCs w:val="24"/>
        </w:rPr>
        <w:t xml:space="preserve"> </w:t>
      </w:r>
      <w:r w:rsidRPr="00AF04EB">
        <w:rPr>
          <w:rFonts w:ascii="Times New Roman" w:eastAsia="Times New Roman" w:hAnsi="Times New Roman" w:cs="Times New Roman"/>
          <w:sz w:val="24"/>
          <w:szCs w:val="24"/>
        </w:rPr>
        <w:t>Template, which includes additional information to assist in completing the proposal.</w:t>
      </w:r>
    </w:p>
    <w:p w14:paraId="3C2DE4D4" w14:textId="77777777" w:rsidR="00AF04EB" w:rsidRPr="00AF04EB" w:rsidRDefault="00AF04EB" w:rsidP="00AF04EB">
      <w:pPr>
        <w:shd w:val="clear" w:color="auto" w:fill="FFFFFF"/>
        <w:spacing w:after="150" w:line="240" w:lineRule="auto"/>
        <w:rPr>
          <w:rFonts w:ascii="Times New Roman" w:eastAsia="Times New Roman" w:hAnsi="Times New Roman" w:cs="Times New Roman"/>
          <w:sz w:val="24"/>
          <w:szCs w:val="24"/>
        </w:rPr>
      </w:pPr>
      <w:r w:rsidRPr="00AF04EB">
        <w:rPr>
          <w:rFonts w:ascii="Times New Roman" w:eastAsia="Times New Roman" w:hAnsi="Times New Roman" w:cs="Times New Roman"/>
          <w:sz w:val="24"/>
          <w:szCs w:val="24"/>
        </w:rPr>
        <w:t>The budget and publication cost guidelines have been updated for 2023 and are detailed below and in the proposal template. ·</w:t>
      </w:r>
    </w:p>
    <w:p w14:paraId="47B07BC5" w14:textId="77777777" w:rsidR="00AF04EB" w:rsidRPr="00AF04EB" w:rsidRDefault="00AF04EB" w:rsidP="00AF04EB">
      <w:pPr>
        <w:shd w:val="clear" w:color="auto" w:fill="FFFFFF"/>
        <w:spacing w:after="150" w:line="240" w:lineRule="auto"/>
        <w:rPr>
          <w:rFonts w:ascii="Times New Roman" w:eastAsia="Times New Roman" w:hAnsi="Times New Roman" w:cs="Times New Roman"/>
          <w:sz w:val="24"/>
          <w:szCs w:val="24"/>
        </w:rPr>
      </w:pPr>
      <w:r w:rsidRPr="00AF04EB">
        <w:rPr>
          <w:rFonts w:ascii="Times New Roman" w:eastAsia="Times New Roman" w:hAnsi="Times New Roman" w:cs="Times New Roman"/>
          <w:sz w:val="24"/>
          <w:szCs w:val="24"/>
        </w:rPr>
        <w:t>The proposal and all appendices must be converted to a single PDF file for submission.</w:t>
      </w:r>
    </w:p>
    <w:p w14:paraId="58891DD7" w14:textId="77777777" w:rsidR="00AF04EB" w:rsidRPr="00AF04EB" w:rsidRDefault="00AF04EB" w:rsidP="00AF04EB">
      <w:pPr>
        <w:shd w:val="clear" w:color="auto" w:fill="FFFFFF"/>
        <w:spacing w:after="150" w:line="240" w:lineRule="auto"/>
        <w:rPr>
          <w:rFonts w:ascii="Times New Roman" w:eastAsia="Times New Roman" w:hAnsi="Times New Roman" w:cs="Times New Roman"/>
          <w:sz w:val="24"/>
          <w:szCs w:val="24"/>
        </w:rPr>
      </w:pPr>
      <w:r w:rsidRPr="00AF04EB">
        <w:rPr>
          <w:rFonts w:ascii="Times New Roman" w:eastAsia="Times New Roman" w:hAnsi="Times New Roman" w:cs="Times New Roman"/>
          <w:sz w:val="24"/>
          <w:szCs w:val="24"/>
        </w:rPr>
        <w:t>Proposals must be submitted to admin@aazv.org on or before the submission deadline.</w:t>
      </w:r>
    </w:p>
    <w:p w14:paraId="1F4AA2D0" w14:textId="77777777" w:rsidR="00AF04EB" w:rsidRPr="00AF04EB" w:rsidRDefault="00AF04EB" w:rsidP="00AF04EB">
      <w:pPr>
        <w:shd w:val="clear" w:color="auto" w:fill="FFFFFF"/>
        <w:spacing w:after="150" w:line="240" w:lineRule="auto"/>
        <w:rPr>
          <w:rFonts w:ascii="Times New Roman" w:eastAsia="Times New Roman" w:hAnsi="Times New Roman" w:cs="Times New Roman"/>
          <w:sz w:val="24"/>
          <w:szCs w:val="24"/>
        </w:rPr>
      </w:pPr>
      <w:r w:rsidRPr="00AF04EB">
        <w:rPr>
          <w:rFonts w:ascii="Times New Roman" w:eastAsia="Times New Roman" w:hAnsi="Times New Roman" w:cs="Times New Roman"/>
          <w:sz w:val="24"/>
          <w:szCs w:val="24"/>
        </w:rPr>
        <w:t>Late or incomplete submissions, late-arriving addenda, and proposals not conforming to the guidelines will not be reviewed.</w:t>
      </w:r>
    </w:p>
    <w:p w14:paraId="0D54DA03" w14:textId="77777777" w:rsidR="00AF04EB" w:rsidRPr="00AF04EB" w:rsidRDefault="00AF04EB" w:rsidP="00AF04EB">
      <w:pPr>
        <w:shd w:val="clear" w:color="auto" w:fill="FFFFFF"/>
        <w:spacing w:after="150" w:line="240" w:lineRule="auto"/>
        <w:rPr>
          <w:rFonts w:ascii="Times New Roman" w:eastAsia="Times New Roman" w:hAnsi="Times New Roman" w:cs="Times New Roman"/>
          <w:sz w:val="24"/>
          <w:szCs w:val="24"/>
        </w:rPr>
      </w:pPr>
      <w:r w:rsidRPr="00AF04EB">
        <w:rPr>
          <w:rFonts w:ascii="Times New Roman" w:eastAsia="Times New Roman" w:hAnsi="Times New Roman" w:cs="Times New Roman"/>
          <w:sz w:val="24"/>
          <w:szCs w:val="24"/>
        </w:rPr>
        <w:t>Please see the Frequently Asked Questions for commonly asked questions or contact admin@aazv.org for clarifications prior to submission.</w:t>
      </w:r>
    </w:p>
    <w:p w14:paraId="2372379F" w14:textId="6D90F642" w:rsidR="00AF04EB" w:rsidRPr="009544FA" w:rsidRDefault="00AF04EB" w:rsidP="00AF04EB">
      <w:pPr>
        <w:shd w:val="clear" w:color="auto" w:fill="FFFFFF"/>
        <w:spacing w:after="150" w:line="240" w:lineRule="auto"/>
        <w:rPr>
          <w:rFonts w:ascii="Times New Roman" w:eastAsia="Times New Roman" w:hAnsi="Times New Roman" w:cs="Times New Roman"/>
          <w:b/>
          <w:bCs/>
          <w:sz w:val="24"/>
          <w:szCs w:val="24"/>
        </w:rPr>
      </w:pPr>
      <w:r w:rsidRPr="009544FA">
        <w:rPr>
          <w:rFonts w:ascii="Times New Roman" w:eastAsia="Times New Roman" w:hAnsi="Times New Roman" w:cs="Times New Roman"/>
          <w:b/>
          <w:bCs/>
          <w:sz w:val="24"/>
          <w:szCs w:val="24"/>
        </w:rPr>
        <w:t>Guidelines:</w:t>
      </w:r>
    </w:p>
    <w:p w14:paraId="6FCC8203" w14:textId="77777777" w:rsidR="00AF04EB" w:rsidRPr="00AF04EB" w:rsidRDefault="00AF04EB" w:rsidP="00AF04EB">
      <w:pPr>
        <w:shd w:val="clear" w:color="auto" w:fill="FFFFFF"/>
        <w:spacing w:after="150" w:line="240" w:lineRule="auto"/>
        <w:rPr>
          <w:rFonts w:ascii="Times New Roman" w:eastAsia="Times New Roman" w:hAnsi="Times New Roman" w:cs="Times New Roman"/>
          <w:sz w:val="24"/>
          <w:szCs w:val="24"/>
        </w:rPr>
      </w:pPr>
      <w:r w:rsidRPr="00AF04EB">
        <w:rPr>
          <w:rFonts w:ascii="Times New Roman" w:eastAsia="Times New Roman" w:hAnsi="Times New Roman" w:cs="Times New Roman"/>
          <w:sz w:val="24"/>
          <w:szCs w:val="24"/>
        </w:rPr>
        <w:t>Describe the background, objectives, and methodology of the study in a succinct and organized fashion.</w:t>
      </w:r>
    </w:p>
    <w:p w14:paraId="13A49039" w14:textId="77777777" w:rsidR="00AF04EB" w:rsidRPr="00AF04EB" w:rsidRDefault="00AF04EB" w:rsidP="00AF04EB">
      <w:pPr>
        <w:shd w:val="clear" w:color="auto" w:fill="FFFFFF"/>
        <w:spacing w:after="150" w:line="240" w:lineRule="auto"/>
        <w:rPr>
          <w:rFonts w:ascii="Times New Roman" w:eastAsia="Times New Roman" w:hAnsi="Times New Roman" w:cs="Times New Roman"/>
          <w:sz w:val="24"/>
          <w:szCs w:val="24"/>
        </w:rPr>
      </w:pPr>
      <w:r w:rsidRPr="00AF04EB">
        <w:rPr>
          <w:rFonts w:ascii="Times New Roman" w:eastAsia="Times New Roman" w:hAnsi="Times New Roman" w:cs="Times New Roman"/>
          <w:sz w:val="24"/>
          <w:szCs w:val="24"/>
        </w:rPr>
        <w:t>Document the investigators’ expertise and institutional capabilities, and discuss the scientific merit, feasibility, and anticipated impact of the study.</w:t>
      </w:r>
    </w:p>
    <w:p w14:paraId="2B3D9A2C" w14:textId="77777777" w:rsidR="00AF04EB" w:rsidRPr="00AF04EB" w:rsidRDefault="00AF04EB" w:rsidP="00AF04EB">
      <w:pPr>
        <w:shd w:val="clear" w:color="auto" w:fill="FFFFFF"/>
        <w:spacing w:after="150" w:line="240" w:lineRule="auto"/>
        <w:rPr>
          <w:rFonts w:ascii="Times New Roman" w:eastAsia="Times New Roman" w:hAnsi="Times New Roman" w:cs="Times New Roman"/>
          <w:sz w:val="24"/>
          <w:szCs w:val="24"/>
        </w:rPr>
      </w:pPr>
      <w:r w:rsidRPr="00AF04EB">
        <w:rPr>
          <w:rFonts w:ascii="Times New Roman" w:eastAsia="Times New Roman" w:hAnsi="Times New Roman" w:cs="Times New Roman"/>
          <w:sz w:val="24"/>
          <w:szCs w:val="24"/>
        </w:rPr>
        <w:t>Highlight the study’s relevance to the AAZV mission to advance our profession and enhance zoo and wild animal health, welfare, and conservation.</w:t>
      </w:r>
    </w:p>
    <w:p w14:paraId="75505E0D" w14:textId="77777777" w:rsidR="00AF04EB" w:rsidRPr="00AF04EB" w:rsidRDefault="00AF04EB" w:rsidP="00AF04EB">
      <w:pPr>
        <w:shd w:val="clear" w:color="auto" w:fill="FFFFFF"/>
        <w:spacing w:after="150" w:line="240" w:lineRule="auto"/>
        <w:rPr>
          <w:rFonts w:ascii="Times New Roman" w:eastAsia="Times New Roman" w:hAnsi="Times New Roman" w:cs="Times New Roman"/>
          <w:sz w:val="24"/>
          <w:szCs w:val="24"/>
        </w:rPr>
      </w:pPr>
      <w:r w:rsidRPr="00AF04EB">
        <w:rPr>
          <w:rFonts w:ascii="Times New Roman" w:eastAsia="Times New Roman" w:hAnsi="Times New Roman" w:cs="Times New Roman"/>
          <w:sz w:val="24"/>
          <w:szCs w:val="24"/>
        </w:rPr>
        <w:t>Studies relying on pharmacology, imaging, pathology, diagnostic test development, or other specialized data will benefit greatly from inclusion of an expert in that field as a Co-Investigator or Collaborator.</w:t>
      </w:r>
    </w:p>
    <w:p w14:paraId="27351149" w14:textId="77777777" w:rsidR="00AF04EB" w:rsidRPr="00AF04EB" w:rsidRDefault="00AF04EB" w:rsidP="00AF04EB">
      <w:pPr>
        <w:shd w:val="clear" w:color="auto" w:fill="FFFFFF"/>
        <w:spacing w:after="150" w:line="240" w:lineRule="auto"/>
        <w:rPr>
          <w:rFonts w:ascii="Times New Roman" w:eastAsia="Times New Roman" w:hAnsi="Times New Roman" w:cs="Times New Roman"/>
          <w:sz w:val="24"/>
          <w:szCs w:val="24"/>
        </w:rPr>
      </w:pPr>
      <w:r w:rsidRPr="00AF04EB">
        <w:rPr>
          <w:rFonts w:ascii="Times New Roman" w:eastAsia="Times New Roman" w:hAnsi="Times New Roman" w:cs="Times New Roman"/>
          <w:sz w:val="24"/>
          <w:szCs w:val="24"/>
        </w:rPr>
        <w:t>Studies relying on an outside laboratory or facility for specialized work, particularly if assistance with data interpretation is expected, are encouraged to include a letter of support or a Collaborator from that facility.</w:t>
      </w:r>
    </w:p>
    <w:p w14:paraId="39E4DB09" w14:textId="77777777" w:rsidR="00AF04EB" w:rsidRPr="00AF04EB" w:rsidRDefault="00AF04EB" w:rsidP="00AF04EB">
      <w:pPr>
        <w:shd w:val="clear" w:color="auto" w:fill="FFFFFF"/>
        <w:spacing w:after="150" w:line="240" w:lineRule="auto"/>
        <w:rPr>
          <w:rFonts w:ascii="Times New Roman" w:eastAsia="Times New Roman" w:hAnsi="Times New Roman" w:cs="Times New Roman"/>
          <w:sz w:val="24"/>
          <w:szCs w:val="24"/>
        </w:rPr>
      </w:pPr>
      <w:r w:rsidRPr="00AF04EB">
        <w:rPr>
          <w:rFonts w:ascii="Times New Roman" w:eastAsia="Times New Roman" w:hAnsi="Times New Roman" w:cs="Times New Roman"/>
          <w:sz w:val="24"/>
          <w:szCs w:val="24"/>
        </w:rPr>
        <w:t>For managed species, and particularly for studies relying on recruitment from multiple holding institutions, a letter of support from the relevant managing group (e.g., SSP, EEP, TAG) is strongly recommended.</w:t>
      </w:r>
    </w:p>
    <w:p w14:paraId="5AE55570" w14:textId="6D443C8F" w:rsidR="00AF04EB" w:rsidRPr="009544FA" w:rsidRDefault="00AF04EB" w:rsidP="00AF04EB">
      <w:pPr>
        <w:shd w:val="clear" w:color="auto" w:fill="FFFFFF"/>
        <w:spacing w:after="150" w:line="240" w:lineRule="auto"/>
        <w:rPr>
          <w:rFonts w:ascii="Times New Roman" w:eastAsia="Times New Roman" w:hAnsi="Times New Roman" w:cs="Times New Roman"/>
          <w:b/>
          <w:bCs/>
          <w:sz w:val="24"/>
          <w:szCs w:val="24"/>
        </w:rPr>
      </w:pPr>
      <w:r w:rsidRPr="009544FA">
        <w:rPr>
          <w:rFonts w:ascii="Times New Roman" w:eastAsia="Times New Roman" w:hAnsi="Times New Roman" w:cs="Times New Roman"/>
          <w:b/>
          <w:bCs/>
          <w:sz w:val="24"/>
          <w:szCs w:val="24"/>
        </w:rPr>
        <w:t>Evaluation Criteria:</w:t>
      </w:r>
    </w:p>
    <w:p w14:paraId="2B0B83C1" w14:textId="77777777" w:rsidR="00AF04EB" w:rsidRPr="00AF04EB" w:rsidRDefault="00AF04EB" w:rsidP="00AF04EB">
      <w:pPr>
        <w:shd w:val="clear" w:color="auto" w:fill="FFFFFF"/>
        <w:spacing w:after="150" w:line="240" w:lineRule="auto"/>
        <w:rPr>
          <w:rFonts w:ascii="Times New Roman" w:eastAsia="Times New Roman" w:hAnsi="Times New Roman" w:cs="Times New Roman"/>
          <w:sz w:val="24"/>
          <w:szCs w:val="24"/>
        </w:rPr>
      </w:pPr>
      <w:r w:rsidRPr="00AF04EB">
        <w:rPr>
          <w:rFonts w:ascii="Times New Roman" w:eastAsia="Times New Roman" w:hAnsi="Times New Roman" w:cs="Times New Roman"/>
          <w:sz w:val="24"/>
          <w:szCs w:val="24"/>
        </w:rPr>
        <w:t>Scientific merit (background; hypotheses and/or objectives; study design and methods; animal use)</w:t>
      </w:r>
    </w:p>
    <w:p w14:paraId="73CA4353" w14:textId="77777777" w:rsidR="00AF04EB" w:rsidRPr="00AF04EB" w:rsidRDefault="00AF04EB" w:rsidP="00AF04EB">
      <w:pPr>
        <w:shd w:val="clear" w:color="auto" w:fill="FFFFFF"/>
        <w:spacing w:after="150" w:line="240" w:lineRule="auto"/>
        <w:rPr>
          <w:rFonts w:ascii="Times New Roman" w:eastAsia="Times New Roman" w:hAnsi="Times New Roman" w:cs="Times New Roman"/>
          <w:sz w:val="24"/>
          <w:szCs w:val="24"/>
        </w:rPr>
      </w:pPr>
      <w:r w:rsidRPr="00AF04EB">
        <w:rPr>
          <w:rFonts w:ascii="Times New Roman" w:eastAsia="Times New Roman" w:hAnsi="Times New Roman" w:cs="Times New Roman"/>
          <w:sz w:val="24"/>
          <w:szCs w:val="24"/>
        </w:rPr>
        <w:t>Impact and relevance (AAZV mission; expected benefit to target species or ecosystem)</w:t>
      </w:r>
    </w:p>
    <w:p w14:paraId="3185BA8B" w14:textId="77777777" w:rsidR="00AF04EB" w:rsidRPr="00AF04EB" w:rsidRDefault="00AF04EB" w:rsidP="00AF04EB">
      <w:pPr>
        <w:shd w:val="clear" w:color="auto" w:fill="FFFFFF"/>
        <w:spacing w:after="150" w:line="240" w:lineRule="auto"/>
        <w:rPr>
          <w:rFonts w:ascii="Times New Roman" w:eastAsia="Times New Roman" w:hAnsi="Times New Roman" w:cs="Times New Roman"/>
          <w:sz w:val="24"/>
          <w:szCs w:val="24"/>
        </w:rPr>
      </w:pPr>
      <w:r w:rsidRPr="00AF04EB">
        <w:rPr>
          <w:rFonts w:ascii="Times New Roman" w:eastAsia="Times New Roman" w:hAnsi="Times New Roman" w:cs="Times New Roman"/>
          <w:sz w:val="24"/>
          <w:szCs w:val="24"/>
        </w:rPr>
        <w:t>Feasibility (personnel; facilities; attainability of objectives; preliminary data if applicable.</w:t>
      </w:r>
    </w:p>
    <w:p w14:paraId="725235D8" w14:textId="77777777" w:rsidR="00AF04EB" w:rsidRPr="00AF04EB" w:rsidRDefault="00AF04EB" w:rsidP="00AF04EB">
      <w:pPr>
        <w:shd w:val="clear" w:color="auto" w:fill="FFFFFF"/>
        <w:spacing w:after="150" w:line="240" w:lineRule="auto"/>
        <w:rPr>
          <w:rFonts w:ascii="Times New Roman" w:eastAsia="Times New Roman" w:hAnsi="Times New Roman" w:cs="Times New Roman"/>
          <w:sz w:val="24"/>
          <w:szCs w:val="24"/>
        </w:rPr>
      </w:pPr>
      <w:r w:rsidRPr="00AF04EB">
        <w:rPr>
          <w:rFonts w:ascii="Times New Roman" w:eastAsia="Times New Roman" w:hAnsi="Times New Roman" w:cs="Times New Roman"/>
          <w:sz w:val="24"/>
          <w:szCs w:val="24"/>
        </w:rPr>
        <w:t>Finances (appropriate expenses; adequate justification; proportion of funding from WAHF)</w:t>
      </w:r>
    </w:p>
    <w:p w14:paraId="56E88705" w14:textId="77777777" w:rsidR="00AF04EB" w:rsidRPr="00AF04EB" w:rsidRDefault="00AF04EB" w:rsidP="00AF04EB">
      <w:pPr>
        <w:shd w:val="clear" w:color="auto" w:fill="FFFFFF"/>
        <w:spacing w:after="150" w:line="240" w:lineRule="auto"/>
        <w:rPr>
          <w:rFonts w:ascii="Times New Roman" w:eastAsia="Times New Roman" w:hAnsi="Times New Roman" w:cs="Times New Roman"/>
          <w:sz w:val="24"/>
          <w:szCs w:val="24"/>
        </w:rPr>
      </w:pPr>
      <w:r w:rsidRPr="00AF04EB">
        <w:rPr>
          <w:rFonts w:ascii="Times New Roman" w:eastAsia="Times New Roman" w:hAnsi="Times New Roman" w:cs="Times New Roman"/>
          <w:sz w:val="24"/>
          <w:szCs w:val="24"/>
        </w:rPr>
        <w:t>Technical writing (coherence and clarity; grammar and typography; literature review)</w:t>
      </w:r>
    </w:p>
    <w:p w14:paraId="153790A3" w14:textId="7F97F74E" w:rsidR="00AF04EB" w:rsidRPr="00AF04EB" w:rsidRDefault="00AF04EB" w:rsidP="00AF04EB">
      <w:pPr>
        <w:shd w:val="clear" w:color="auto" w:fill="FFFFFF"/>
        <w:spacing w:after="150" w:line="240" w:lineRule="auto"/>
        <w:rPr>
          <w:rFonts w:ascii="Times New Roman" w:eastAsia="Times New Roman" w:hAnsi="Times New Roman" w:cs="Times New Roman"/>
          <w:sz w:val="24"/>
          <w:szCs w:val="24"/>
        </w:rPr>
      </w:pPr>
      <w:r w:rsidRPr="00AF04EB">
        <w:rPr>
          <w:rFonts w:ascii="Times New Roman" w:eastAsia="Times New Roman" w:hAnsi="Times New Roman" w:cs="Times New Roman"/>
          <w:sz w:val="24"/>
          <w:szCs w:val="24"/>
        </w:rPr>
        <w:t>Evaluation Process:</w:t>
      </w:r>
    </w:p>
    <w:p w14:paraId="19E0B621" w14:textId="6DD41A14" w:rsidR="00AF04EB" w:rsidRPr="00AF04EB" w:rsidRDefault="00AF04EB" w:rsidP="00AF04EB">
      <w:pPr>
        <w:shd w:val="clear" w:color="auto" w:fill="FFFFFF"/>
        <w:spacing w:after="150" w:line="240" w:lineRule="auto"/>
        <w:rPr>
          <w:rFonts w:ascii="Times New Roman" w:eastAsia="Times New Roman" w:hAnsi="Times New Roman" w:cs="Times New Roman"/>
          <w:sz w:val="24"/>
          <w:szCs w:val="24"/>
        </w:rPr>
      </w:pPr>
      <w:r w:rsidRPr="00AF04EB">
        <w:rPr>
          <w:rFonts w:ascii="Times New Roman" w:eastAsia="Times New Roman" w:hAnsi="Times New Roman" w:cs="Times New Roman"/>
          <w:sz w:val="24"/>
          <w:szCs w:val="24"/>
        </w:rPr>
        <w:lastRenderedPageBreak/>
        <w:t>The AAZV Research Grant Committee (RGC) evaluates and selects proposals for funding. The RGC is comprised of a minimum of 8 AAZV members spanning a wide range of expertise in zoo and wildlife medicine and pathology, as well as ad hoc subject matter experts as needed.</w:t>
      </w:r>
    </w:p>
    <w:p w14:paraId="477D8C84" w14:textId="77777777" w:rsidR="009544FA" w:rsidRDefault="009544FA" w:rsidP="00AF04EB">
      <w:pPr>
        <w:shd w:val="clear" w:color="auto" w:fill="FFFFFF"/>
        <w:spacing w:after="150" w:line="240" w:lineRule="auto"/>
        <w:rPr>
          <w:rFonts w:ascii="Times New Roman" w:eastAsia="Times New Roman" w:hAnsi="Times New Roman" w:cs="Times New Roman"/>
          <w:b/>
          <w:bCs/>
          <w:sz w:val="24"/>
          <w:szCs w:val="24"/>
        </w:rPr>
      </w:pPr>
    </w:p>
    <w:p w14:paraId="11C3F30B" w14:textId="03F7762F" w:rsidR="00AF04EB" w:rsidRPr="009544FA" w:rsidRDefault="00AF04EB" w:rsidP="00AF04EB">
      <w:pPr>
        <w:shd w:val="clear" w:color="auto" w:fill="FFFFFF"/>
        <w:spacing w:after="150" w:line="240" w:lineRule="auto"/>
        <w:rPr>
          <w:rFonts w:ascii="Times New Roman" w:eastAsia="Times New Roman" w:hAnsi="Times New Roman" w:cs="Times New Roman"/>
          <w:b/>
          <w:bCs/>
          <w:sz w:val="24"/>
          <w:szCs w:val="24"/>
        </w:rPr>
      </w:pPr>
      <w:r w:rsidRPr="009544FA">
        <w:rPr>
          <w:rFonts w:ascii="Times New Roman" w:eastAsia="Times New Roman" w:hAnsi="Times New Roman" w:cs="Times New Roman"/>
          <w:b/>
          <w:bCs/>
          <w:sz w:val="24"/>
          <w:szCs w:val="24"/>
        </w:rPr>
        <w:t xml:space="preserve">Proposal </w:t>
      </w:r>
      <w:r w:rsidR="009544FA" w:rsidRPr="009544FA">
        <w:rPr>
          <w:rFonts w:ascii="Times New Roman" w:eastAsia="Times New Roman" w:hAnsi="Times New Roman" w:cs="Times New Roman"/>
          <w:b/>
          <w:bCs/>
          <w:sz w:val="24"/>
          <w:szCs w:val="24"/>
        </w:rPr>
        <w:t>Evaluation Involves Several Phases:</w:t>
      </w:r>
    </w:p>
    <w:p w14:paraId="254F9F20" w14:textId="77777777" w:rsidR="00AF04EB" w:rsidRPr="00AF04EB" w:rsidRDefault="00AF04EB" w:rsidP="00AF04EB">
      <w:pPr>
        <w:shd w:val="clear" w:color="auto" w:fill="FFFFFF"/>
        <w:spacing w:after="150" w:line="240" w:lineRule="auto"/>
        <w:rPr>
          <w:rFonts w:ascii="Times New Roman" w:eastAsia="Times New Roman" w:hAnsi="Times New Roman" w:cs="Times New Roman"/>
          <w:sz w:val="24"/>
          <w:szCs w:val="24"/>
        </w:rPr>
      </w:pPr>
      <w:r w:rsidRPr="00AF04EB">
        <w:rPr>
          <w:rFonts w:ascii="Times New Roman" w:eastAsia="Times New Roman" w:hAnsi="Times New Roman" w:cs="Times New Roman"/>
          <w:sz w:val="24"/>
          <w:szCs w:val="24"/>
        </w:rPr>
        <w:t>Screening for adherence to guidelines; noncompliant proposals are disqualified without review</w:t>
      </w:r>
    </w:p>
    <w:p w14:paraId="7A9855F4" w14:textId="77777777" w:rsidR="00AF04EB" w:rsidRPr="00AF04EB" w:rsidRDefault="00AF04EB" w:rsidP="00AF04EB">
      <w:pPr>
        <w:shd w:val="clear" w:color="auto" w:fill="FFFFFF"/>
        <w:spacing w:after="150" w:line="240" w:lineRule="auto"/>
        <w:rPr>
          <w:rFonts w:ascii="Times New Roman" w:eastAsia="Times New Roman" w:hAnsi="Times New Roman" w:cs="Times New Roman"/>
          <w:sz w:val="24"/>
          <w:szCs w:val="24"/>
        </w:rPr>
      </w:pPr>
      <w:r w:rsidRPr="00AF04EB">
        <w:rPr>
          <w:rFonts w:ascii="Times New Roman" w:eastAsia="Times New Roman" w:hAnsi="Times New Roman" w:cs="Times New Roman"/>
          <w:sz w:val="24"/>
          <w:szCs w:val="24"/>
        </w:rPr>
        <w:t>Preliminary review of qualified proposals utilizing the One-Page Summary; proposals are selected for full review by RGC vote</w:t>
      </w:r>
    </w:p>
    <w:p w14:paraId="41266ED9" w14:textId="77777777" w:rsidR="00AF04EB" w:rsidRPr="00AF04EB" w:rsidRDefault="00AF04EB" w:rsidP="00AF04EB">
      <w:pPr>
        <w:shd w:val="clear" w:color="auto" w:fill="FFFFFF"/>
        <w:spacing w:after="150" w:line="240" w:lineRule="auto"/>
        <w:rPr>
          <w:rFonts w:ascii="Times New Roman" w:eastAsia="Times New Roman" w:hAnsi="Times New Roman" w:cs="Times New Roman"/>
          <w:sz w:val="24"/>
          <w:szCs w:val="24"/>
        </w:rPr>
      </w:pPr>
      <w:r w:rsidRPr="00AF04EB">
        <w:rPr>
          <w:rFonts w:ascii="Times New Roman" w:eastAsia="Times New Roman" w:hAnsi="Times New Roman" w:cs="Times New Roman"/>
          <w:sz w:val="24"/>
          <w:szCs w:val="24"/>
        </w:rPr>
        <w:t>Full review of selected proposals; assigned reviewers score the proposal and present their evaluation to the RGC for discussion</w:t>
      </w:r>
    </w:p>
    <w:p w14:paraId="7A774263" w14:textId="77777777" w:rsidR="00AF04EB" w:rsidRPr="00AF04EB" w:rsidRDefault="00AF04EB" w:rsidP="00AF04EB">
      <w:pPr>
        <w:shd w:val="clear" w:color="auto" w:fill="FFFFFF"/>
        <w:spacing w:after="150" w:line="240" w:lineRule="auto"/>
        <w:rPr>
          <w:rFonts w:ascii="Times New Roman" w:eastAsia="Times New Roman" w:hAnsi="Times New Roman" w:cs="Times New Roman"/>
          <w:sz w:val="24"/>
          <w:szCs w:val="24"/>
        </w:rPr>
      </w:pPr>
      <w:r w:rsidRPr="00AF04EB">
        <w:rPr>
          <w:rFonts w:ascii="Times New Roman" w:eastAsia="Times New Roman" w:hAnsi="Times New Roman" w:cs="Times New Roman"/>
          <w:sz w:val="24"/>
          <w:szCs w:val="24"/>
        </w:rPr>
        <w:t>Ranking of reviewed proposals by all RGC members, for standard and small grants separately</w:t>
      </w:r>
    </w:p>
    <w:p w14:paraId="4C3ABBB6" w14:textId="77777777" w:rsidR="00AF04EB" w:rsidRPr="00AF04EB" w:rsidRDefault="00AF04EB" w:rsidP="00AF04EB">
      <w:pPr>
        <w:shd w:val="clear" w:color="auto" w:fill="FFFFFF"/>
        <w:spacing w:after="150" w:line="240" w:lineRule="auto"/>
        <w:rPr>
          <w:rFonts w:ascii="Times New Roman" w:eastAsia="Times New Roman" w:hAnsi="Times New Roman" w:cs="Times New Roman"/>
          <w:sz w:val="24"/>
          <w:szCs w:val="24"/>
        </w:rPr>
      </w:pPr>
      <w:r w:rsidRPr="00AF04EB">
        <w:rPr>
          <w:rFonts w:ascii="Times New Roman" w:eastAsia="Times New Roman" w:hAnsi="Times New Roman" w:cs="Times New Roman"/>
          <w:sz w:val="24"/>
          <w:szCs w:val="24"/>
        </w:rPr>
        <w:t>Compilation of average rankings in each category, and determination of the cutoff for funding the highest-ranking grants based on available funds</w:t>
      </w:r>
    </w:p>
    <w:p w14:paraId="044016C1" w14:textId="77777777" w:rsidR="00AF04EB" w:rsidRPr="00AF04EB" w:rsidRDefault="00AF04EB" w:rsidP="00AF04EB">
      <w:pPr>
        <w:shd w:val="clear" w:color="auto" w:fill="FFFFFF"/>
        <w:spacing w:after="150" w:line="240" w:lineRule="auto"/>
        <w:rPr>
          <w:rFonts w:ascii="Times New Roman" w:eastAsia="Times New Roman" w:hAnsi="Times New Roman" w:cs="Times New Roman"/>
          <w:sz w:val="24"/>
          <w:szCs w:val="24"/>
        </w:rPr>
      </w:pPr>
      <w:r w:rsidRPr="00AF04EB">
        <w:rPr>
          <w:rFonts w:ascii="Times New Roman" w:eastAsia="Times New Roman" w:hAnsi="Times New Roman" w:cs="Times New Roman"/>
          <w:sz w:val="24"/>
          <w:szCs w:val="24"/>
        </w:rPr>
        <w:t>Recommendation of a final list of funded grants to the AAZV Executive Committee for approval</w:t>
      </w:r>
    </w:p>
    <w:p w14:paraId="29B5913A" w14:textId="36847A92" w:rsidR="00AF04EB" w:rsidRDefault="00AF04EB" w:rsidP="00AF04EB">
      <w:pPr>
        <w:shd w:val="clear" w:color="auto" w:fill="FFFFFF"/>
        <w:spacing w:after="150" w:line="240" w:lineRule="auto"/>
        <w:rPr>
          <w:rFonts w:ascii="Times New Roman" w:eastAsia="Times New Roman" w:hAnsi="Times New Roman" w:cs="Times New Roman"/>
          <w:sz w:val="24"/>
          <w:szCs w:val="24"/>
        </w:rPr>
      </w:pPr>
      <w:r w:rsidRPr="00AF04EB">
        <w:rPr>
          <w:rFonts w:ascii="Times New Roman" w:eastAsia="Times New Roman" w:hAnsi="Times New Roman" w:cs="Times New Roman"/>
          <w:sz w:val="24"/>
          <w:szCs w:val="24"/>
        </w:rPr>
        <w:t>Provision of feedback from the RGC evaluation to unsuccessful applicants</w:t>
      </w:r>
    </w:p>
    <w:p w14:paraId="135F0BFB" w14:textId="77777777" w:rsidR="009544FA" w:rsidRPr="00AF04EB" w:rsidRDefault="009544FA" w:rsidP="00AF04EB">
      <w:pPr>
        <w:shd w:val="clear" w:color="auto" w:fill="FFFFFF"/>
        <w:spacing w:after="150" w:line="240" w:lineRule="auto"/>
        <w:rPr>
          <w:rFonts w:ascii="Times New Roman" w:eastAsia="Times New Roman" w:hAnsi="Times New Roman" w:cs="Times New Roman"/>
          <w:sz w:val="24"/>
          <w:szCs w:val="24"/>
        </w:rPr>
      </w:pPr>
    </w:p>
    <w:p w14:paraId="1E0C837A" w14:textId="405B66F6" w:rsidR="00AF04EB" w:rsidRPr="009544FA" w:rsidRDefault="00AF04EB" w:rsidP="00AF04EB">
      <w:pPr>
        <w:shd w:val="clear" w:color="auto" w:fill="FFFFFF"/>
        <w:spacing w:after="150" w:line="240" w:lineRule="auto"/>
        <w:rPr>
          <w:rFonts w:ascii="Times New Roman" w:eastAsia="Times New Roman" w:hAnsi="Times New Roman" w:cs="Times New Roman"/>
          <w:b/>
          <w:bCs/>
          <w:sz w:val="24"/>
          <w:szCs w:val="24"/>
        </w:rPr>
      </w:pPr>
      <w:r w:rsidRPr="009544FA">
        <w:rPr>
          <w:rFonts w:ascii="Times New Roman" w:eastAsia="Times New Roman" w:hAnsi="Times New Roman" w:cs="Times New Roman"/>
          <w:b/>
          <w:bCs/>
          <w:sz w:val="24"/>
          <w:szCs w:val="24"/>
        </w:rPr>
        <w:t>AWARD AND COMPLIANCE</w:t>
      </w:r>
    </w:p>
    <w:p w14:paraId="20B6E818" w14:textId="0D89CFD9" w:rsidR="00AF04EB" w:rsidRPr="009544FA" w:rsidRDefault="00AF04EB" w:rsidP="00AF04EB">
      <w:pPr>
        <w:shd w:val="clear" w:color="auto" w:fill="FFFFFF"/>
        <w:spacing w:after="150" w:line="240" w:lineRule="auto"/>
        <w:rPr>
          <w:rFonts w:ascii="Times New Roman" w:eastAsia="Times New Roman" w:hAnsi="Times New Roman" w:cs="Times New Roman"/>
          <w:b/>
          <w:bCs/>
          <w:sz w:val="24"/>
          <w:szCs w:val="24"/>
        </w:rPr>
      </w:pPr>
      <w:r w:rsidRPr="009544FA">
        <w:rPr>
          <w:rFonts w:ascii="Times New Roman" w:eastAsia="Times New Roman" w:hAnsi="Times New Roman" w:cs="Times New Roman"/>
          <w:b/>
          <w:bCs/>
          <w:sz w:val="24"/>
          <w:szCs w:val="24"/>
        </w:rPr>
        <w:t>Grant-in-Aid Agreement:</w:t>
      </w:r>
    </w:p>
    <w:p w14:paraId="2DAD4282" w14:textId="7AF7818F" w:rsidR="00AF04EB" w:rsidRPr="00AF04EB" w:rsidRDefault="00AF04EB" w:rsidP="00AF04EB">
      <w:pPr>
        <w:shd w:val="clear" w:color="auto" w:fill="FFFFFF"/>
        <w:spacing w:after="150" w:line="240" w:lineRule="auto"/>
        <w:rPr>
          <w:rFonts w:ascii="Times New Roman" w:eastAsia="Times New Roman" w:hAnsi="Times New Roman" w:cs="Times New Roman"/>
          <w:sz w:val="24"/>
          <w:szCs w:val="24"/>
        </w:rPr>
      </w:pPr>
      <w:r w:rsidRPr="00AF04EB">
        <w:rPr>
          <w:rFonts w:ascii="Times New Roman" w:eastAsia="Times New Roman" w:hAnsi="Times New Roman" w:cs="Times New Roman"/>
          <w:sz w:val="24"/>
          <w:szCs w:val="24"/>
        </w:rPr>
        <w:t>Following the selection of funded grants, AAZV will contact the Principal Investigator(s) (PI) to establish a Grant-in-Aid Agreement with the investigator’s institution.</w:t>
      </w:r>
    </w:p>
    <w:p w14:paraId="6ADD3F7A" w14:textId="77777777" w:rsidR="00AF04EB" w:rsidRPr="00AF04EB" w:rsidRDefault="00AF04EB" w:rsidP="00AF04EB">
      <w:pPr>
        <w:shd w:val="clear" w:color="auto" w:fill="FFFFFF"/>
        <w:spacing w:after="150" w:line="240" w:lineRule="auto"/>
        <w:rPr>
          <w:rFonts w:ascii="Times New Roman" w:eastAsia="Times New Roman" w:hAnsi="Times New Roman" w:cs="Times New Roman"/>
          <w:sz w:val="24"/>
          <w:szCs w:val="24"/>
        </w:rPr>
      </w:pPr>
      <w:r w:rsidRPr="00AF04EB">
        <w:rPr>
          <w:rFonts w:ascii="Times New Roman" w:eastAsia="Times New Roman" w:hAnsi="Times New Roman" w:cs="Times New Roman"/>
          <w:sz w:val="24"/>
          <w:szCs w:val="24"/>
        </w:rPr>
        <w:t>Documentation of animal use approval is required prior to funding disbursement. Documentation of permit approval is required when permits are received, and prior to completion of the study. Inability to provide required documentation in a timely fashion may result in forfeiture of the grant.</w:t>
      </w:r>
    </w:p>
    <w:p w14:paraId="44D92BBF" w14:textId="77777777" w:rsidR="00AF04EB" w:rsidRPr="00AF04EB" w:rsidRDefault="00AF04EB" w:rsidP="00AF04EB">
      <w:pPr>
        <w:shd w:val="clear" w:color="auto" w:fill="FFFFFF"/>
        <w:spacing w:after="150" w:line="240" w:lineRule="auto"/>
        <w:rPr>
          <w:rFonts w:ascii="Times New Roman" w:eastAsia="Times New Roman" w:hAnsi="Times New Roman" w:cs="Times New Roman"/>
          <w:sz w:val="24"/>
          <w:szCs w:val="24"/>
        </w:rPr>
      </w:pPr>
      <w:r w:rsidRPr="00AF04EB">
        <w:rPr>
          <w:rFonts w:ascii="Times New Roman" w:eastAsia="Times New Roman" w:hAnsi="Times New Roman" w:cs="Times New Roman"/>
          <w:sz w:val="24"/>
          <w:szCs w:val="24"/>
        </w:rPr>
        <w:t>A layperson summary is also requested, consisting of a brief paragraph summarizing the study and its importance in easy-to-understand terms suitable for use in AAZV publicity and development communications.</w:t>
      </w:r>
    </w:p>
    <w:p w14:paraId="5A70251D" w14:textId="77777777" w:rsidR="00AF04EB" w:rsidRPr="00AF04EB" w:rsidRDefault="00AF04EB" w:rsidP="00AF04EB">
      <w:pPr>
        <w:shd w:val="clear" w:color="auto" w:fill="FFFFFF"/>
        <w:spacing w:after="150" w:line="240" w:lineRule="auto"/>
        <w:rPr>
          <w:rFonts w:ascii="Times New Roman" w:eastAsia="Times New Roman" w:hAnsi="Times New Roman" w:cs="Times New Roman"/>
          <w:sz w:val="24"/>
          <w:szCs w:val="24"/>
        </w:rPr>
      </w:pPr>
      <w:r w:rsidRPr="00AF04EB">
        <w:rPr>
          <w:rFonts w:ascii="Times New Roman" w:eastAsia="Times New Roman" w:hAnsi="Times New Roman" w:cs="Times New Roman"/>
          <w:sz w:val="24"/>
          <w:szCs w:val="24"/>
        </w:rPr>
        <w:t>The initial funding disbursement is 75% of the total grant, payable when the grant agreement is fully executed between AAZV and the institution representing the PI.</w:t>
      </w:r>
    </w:p>
    <w:p w14:paraId="1B4CA480" w14:textId="77777777" w:rsidR="00AF04EB" w:rsidRPr="00AF04EB" w:rsidRDefault="00AF04EB" w:rsidP="00AF04EB">
      <w:pPr>
        <w:shd w:val="clear" w:color="auto" w:fill="FFFFFF"/>
        <w:spacing w:after="150" w:line="240" w:lineRule="auto"/>
        <w:rPr>
          <w:rFonts w:ascii="Times New Roman" w:eastAsia="Times New Roman" w:hAnsi="Times New Roman" w:cs="Times New Roman"/>
          <w:sz w:val="24"/>
          <w:szCs w:val="24"/>
        </w:rPr>
      </w:pPr>
      <w:r w:rsidRPr="00AF04EB">
        <w:rPr>
          <w:rFonts w:ascii="Times New Roman" w:eastAsia="Times New Roman" w:hAnsi="Times New Roman" w:cs="Times New Roman"/>
          <w:sz w:val="24"/>
          <w:szCs w:val="24"/>
        </w:rPr>
        <w:t>The final 25% of the grant is disbursed after completion of the study and approval of the final report, dependent on publication funding allocation as detailed below.</w:t>
      </w:r>
    </w:p>
    <w:p w14:paraId="664F899B" w14:textId="77777777" w:rsidR="00AF04EB" w:rsidRPr="005709EB" w:rsidRDefault="00AF04EB" w:rsidP="00AF04EB">
      <w:pPr>
        <w:shd w:val="clear" w:color="auto" w:fill="FFFFFF"/>
        <w:spacing w:after="150" w:line="240" w:lineRule="auto"/>
        <w:rPr>
          <w:rFonts w:ascii="Times New Roman" w:eastAsia="Times New Roman" w:hAnsi="Times New Roman" w:cs="Times New Roman"/>
          <w:b/>
          <w:bCs/>
          <w:sz w:val="24"/>
          <w:szCs w:val="24"/>
        </w:rPr>
      </w:pPr>
      <w:r w:rsidRPr="005709EB">
        <w:rPr>
          <w:rFonts w:ascii="Times New Roman" w:eastAsia="Times New Roman" w:hAnsi="Times New Roman" w:cs="Times New Roman"/>
          <w:b/>
          <w:bCs/>
          <w:sz w:val="24"/>
          <w:szCs w:val="24"/>
        </w:rPr>
        <w:t>Progress Reports:</w:t>
      </w:r>
    </w:p>
    <w:p w14:paraId="17E81F85" w14:textId="043240F7" w:rsidR="00AF04EB" w:rsidRPr="00AF04EB" w:rsidRDefault="00AF04EB" w:rsidP="00AF04EB">
      <w:pPr>
        <w:shd w:val="clear" w:color="auto" w:fill="FFFFFF"/>
        <w:spacing w:after="150" w:line="240" w:lineRule="auto"/>
        <w:rPr>
          <w:rFonts w:ascii="Times New Roman" w:eastAsia="Times New Roman" w:hAnsi="Times New Roman" w:cs="Times New Roman"/>
          <w:sz w:val="24"/>
          <w:szCs w:val="24"/>
        </w:rPr>
      </w:pPr>
      <w:r w:rsidRPr="00AF04EB">
        <w:rPr>
          <w:rFonts w:ascii="Times New Roman" w:eastAsia="Times New Roman" w:hAnsi="Times New Roman" w:cs="Times New Roman"/>
          <w:sz w:val="24"/>
          <w:szCs w:val="24"/>
        </w:rPr>
        <w:t xml:space="preserve">The PI is required to submit brief updates on study progress </w:t>
      </w:r>
      <w:r w:rsidRPr="005709EB">
        <w:rPr>
          <w:rFonts w:ascii="Times New Roman" w:eastAsia="Times New Roman" w:hAnsi="Times New Roman" w:cs="Times New Roman"/>
          <w:b/>
          <w:bCs/>
          <w:i/>
          <w:iCs/>
          <w:sz w:val="24"/>
          <w:szCs w:val="24"/>
          <w:u w:val="single"/>
        </w:rPr>
        <w:t>every 6 months</w:t>
      </w:r>
      <w:r w:rsidRPr="00AF04EB">
        <w:rPr>
          <w:rFonts w:ascii="Times New Roman" w:eastAsia="Times New Roman" w:hAnsi="Times New Roman" w:cs="Times New Roman"/>
          <w:sz w:val="24"/>
          <w:szCs w:val="24"/>
        </w:rPr>
        <w:t xml:space="preserve"> within the active grant period, in writing to admin@aazv.org, using the provided </w:t>
      </w:r>
      <w:r w:rsidRPr="005709EB">
        <w:rPr>
          <w:rFonts w:ascii="Times New Roman" w:eastAsia="Times New Roman" w:hAnsi="Times New Roman" w:cs="Times New Roman"/>
          <w:sz w:val="24"/>
          <w:szCs w:val="24"/>
          <w:highlight w:val="yellow"/>
        </w:rPr>
        <w:t>Progress Report Template</w:t>
      </w:r>
      <w:r w:rsidRPr="00AF04EB">
        <w:rPr>
          <w:rFonts w:ascii="Times New Roman" w:eastAsia="Times New Roman" w:hAnsi="Times New Roman" w:cs="Times New Roman"/>
          <w:sz w:val="24"/>
          <w:szCs w:val="24"/>
        </w:rPr>
        <w:t>. These reports should also provide an updated layperson summary and photographs suitable for use in AAZV publicity and development communications.</w:t>
      </w:r>
    </w:p>
    <w:p w14:paraId="3F0DEE9C" w14:textId="77777777" w:rsidR="00AF04EB" w:rsidRPr="009544FA" w:rsidRDefault="00AF04EB" w:rsidP="00AF04EB">
      <w:pPr>
        <w:shd w:val="clear" w:color="auto" w:fill="FFFFFF"/>
        <w:spacing w:after="150" w:line="240" w:lineRule="auto"/>
        <w:rPr>
          <w:rFonts w:ascii="Times New Roman" w:eastAsia="Times New Roman" w:hAnsi="Times New Roman" w:cs="Times New Roman"/>
          <w:b/>
          <w:bCs/>
          <w:sz w:val="24"/>
          <w:szCs w:val="24"/>
        </w:rPr>
      </w:pPr>
      <w:r w:rsidRPr="009544FA">
        <w:rPr>
          <w:rFonts w:ascii="Times New Roman" w:eastAsia="Times New Roman" w:hAnsi="Times New Roman" w:cs="Times New Roman"/>
          <w:b/>
          <w:bCs/>
          <w:sz w:val="24"/>
          <w:szCs w:val="24"/>
        </w:rPr>
        <w:lastRenderedPageBreak/>
        <w:t>No-Cost Extensions:</w:t>
      </w:r>
    </w:p>
    <w:p w14:paraId="32243EF0" w14:textId="16F2FA82" w:rsidR="00AF04EB" w:rsidRPr="00AF04EB" w:rsidRDefault="00AF04EB" w:rsidP="00AF04EB">
      <w:pPr>
        <w:shd w:val="clear" w:color="auto" w:fill="FFFFFF"/>
        <w:spacing w:after="150" w:line="240" w:lineRule="auto"/>
        <w:rPr>
          <w:rFonts w:ascii="Times New Roman" w:eastAsia="Times New Roman" w:hAnsi="Times New Roman" w:cs="Times New Roman"/>
          <w:sz w:val="24"/>
          <w:szCs w:val="24"/>
        </w:rPr>
      </w:pPr>
      <w:r w:rsidRPr="00AF04EB">
        <w:rPr>
          <w:rFonts w:ascii="Times New Roman" w:eastAsia="Times New Roman" w:hAnsi="Times New Roman" w:cs="Times New Roman"/>
          <w:sz w:val="24"/>
          <w:szCs w:val="24"/>
        </w:rPr>
        <w:t xml:space="preserve">If the study cannot be completed </w:t>
      </w:r>
      <w:r w:rsidRPr="005709EB">
        <w:rPr>
          <w:rFonts w:ascii="Times New Roman" w:eastAsia="Times New Roman" w:hAnsi="Times New Roman" w:cs="Times New Roman"/>
          <w:b/>
          <w:bCs/>
          <w:i/>
          <w:iCs/>
          <w:sz w:val="24"/>
          <w:szCs w:val="24"/>
          <w:u w:val="single"/>
        </w:rPr>
        <w:t>within 18 months</w:t>
      </w:r>
      <w:r w:rsidRPr="00AF04EB">
        <w:rPr>
          <w:rFonts w:ascii="Times New Roman" w:eastAsia="Times New Roman" w:hAnsi="Times New Roman" w:cs="Times New Roman"/>
          <w:sz w:val="24"/>
          <w:szCs w:val="24"/>
        </w:rPr>
        <w:t xml:space="preserve"> of the original start date, the PI may request a no-cost extension of the grant period. This request must be made promptly when the delay is first identified, in writing to admin@aazv.org, with specific reasons for the delay and a proposed timeline adjustment.</w:t>
      </w:r>
    </w:p>
    <w:p w14:paraId="338F5621" w14:textId="77777777" w:rsidR="00AF04EB" w:rsidRPr="009544FA" w:rsidRDefault="00AF04EB" w:rsidP="00AF04EB">
      <w:pPr>
        <w:shd w:val="clear" w:color="auto" w:fill="FFFFFF"/>
        <w:spacing w:after="150" w:line="240" w:lineRule="auto"/>
        <w:rPr>
          <w:rFonts w:ascii="Times New Roman" w:eastAsia="Times New Roman" w:hAnsi="Times New Roman" w:cs="Times New Roman"/>
          <w:b/>
          <w:bCs/>
          <w:sz w:val="24"/>
          <w:szCs w:val="24"/>
        </w:rPr>
      </w:pPr>
      <w:r w:rsidRPr="009544FA">
        <w:rPr>
          <w:rFonts w:ascii="Times New Roman" w:eastAsia="Times New Roman" w:hAnsi="Times New Roman" w:cs="Times New Roman"/>
          <w:b/>
          <w:bCs/>
          <w:sz w:val="24"/>
          <w:szCs w:val="24"/>
        </w:rPr>
        <w:t>Budget Reallocation and Other Changes:</w:t>
      </w:r>
    </w:p>
    <w:p w14:paraId="0A8C15B0" w14:textId="0280F83D" w:rsidR="00AF04EB" w:rsidRPr="00AF04EB" w:rsidRDefault="00AF04EB" w:rsidP="00AF04EB">
      <w:pPr>
        <w:shd w:val="clear" w:color="auto" w:fill="FFFFFF"/>
        <w:spacing w:after="150" w:line="240" w:lineRule="auto"/>
        <w:rPr>
          <w:rFonts w:ascii="Times New Roman" w:eastAsia="Times New Roman" w:hAnsi="Times New Roman" w:cs="Times New Roman"/>
          <w:sz w:val="24"/>
          <w:szCs w:val="24"/>
        </w:rPr>
      </w:pPr>
      <w:r w:rsidRPr="00AF04EB">
        <w:rPr>
          <w:rFonts w:ascii="Times New Roman" w:eastAsia="Times New Roman" w:hAnsi="Times New Roman" w:cs="Times New Roman"/>
          <w:sz w:val="24"/>
          <w:szCs w:val="24"/>
        </w:rPr>
        <w:t>Any material changes in the study’s budget allocations, procedures, objectives, or investigators must be approved in advance by the RGC. This request must be made promptly when the issue is first identified, in writing to admin@aazv.org. For reallocation of up to 25% of the total grant amount, the PI must submit a progress report on the study with specific reasons for the requested budget changes. For major reallocation of funds, greater than 25% of the total grant, the PI must submit a progress report including a proposal of revised or new objectives and methods, with timeline adjustments if necessary. Reallocation of funds without prior approval may result in forfeiture of the final funding disbursement and/or ineligibility for future WAHF funding.</w:t>
      </w:r>
    </w:p>
    <w:p w14:paraId="3B28A44E" w14:textId="77777777" w:rsidR="00AF04EB" w:rsidRPr="009544FA" w:rsidRDefault="00AF04EB" w:rsidP="00AF04EB">
      <w:pPr>
        <w:shd w:val="clear" w:color="auto" w:fill="FFFFFF"/>
        <w:spacing w:after="150" w:line="240" w:lineRule="auto"/>
        <w:rPr>
          <w:rFonts w:ascii="Times New Roman" w:eastAsia="Times New Roman" w:hAnsi="Times New Roman" w:cs="Times New Roman"/>
          <w:b/>
          <w:bCs/>
          <w:sz w:val="24"/>
          <w:szCs w:val="24"/>
        </w:rPr>
      </w:pPr>
      <w:r w:rsidRPr="009544FA">
        <w:rPr>
          <w:rFonts w:ascii="Times New Roman" w:eastAsia="Times New Roman" w:hAnsi="Times New Roman" w:cs="Times New Roman"/>
          <w:b/>
          <w:bCs/>
          <w:sz w:val="24"/>
          <w:szCs w:val="24"/>
        </w:rPr>
        <w:t>Final Report and Disbursement:</w:t>
      </w:r>
    </w:p>
    <w:p w14:paraId="65EF879B" w14:textId="28BFF9AE" w:rsidR="00AF04EB" w:rsidRPr="00AF04EB" w:rsidRDefault="00AF04EB" w:rsidP="00AF04EB">
      <w:pPr>
        <w:shd w:val="clear" w:color="auto" w:fill="FFFFFF"/>
        <w:spacing w:after="150" w:line="240" w:lineRule="auto"/>
        <w:rPr>
          <w:rFonts w:ascii="Times New Roman" w:eastAsia="Times New Roman" w:hAnsi="Times New Roman" w:cs="Times New Roman"/>
          <w:sz w:val="24"/>
          <w:szCs w:val="24"/>
        </w:rPr>
      </w:pPr>
      <w:r w:rsidRPr="00AF04EB">
        <w:rPr>
          <w:rFonts w:ascii="Times New Roman" w:eastAsia="Times New Roman" w:hAnsi="Times New Roman" w:cs="Times New Roman"/>
          <w:sz w:val="24"/>
          <w:szCs w:val="24"/>
        </w:rPr>
        <w:t xml:space="preserve">The PI must submit a report </w:t>
      </w:r>
      <w:r w:rsidRPr="005709EB">
        <w:rPr>
          <w:rFonts w:ascii="Times New Roman" w:eastAsia="Times New Roman" w:hAnsi="Times New Roman" w:cs="Times New Roman"/>
          <w:b/>
          <w:bCs/>
          <w:i/>
          <w:iCs/>
          <w:sz w:val="24"/>
          <w:szCs w:val="24"/>
          <w:u w:val="single"/>
        </w:rPr>
        <w:t>within 2 months</w:t>
      </w:r>
      <w:r w:rsidRPr="00AF04EB">
        <w:rPr>
          <w:rFonts w:ascii="Times New Roman" w:eastAsia="Times New Roman" w:hAnsi="Times New Roman" w:cs="Times New Roman"/>
          <w:sz w:val="24"/>
          <w:szCs w:val="24"/>
        </w:rPr>
        <w:t xml:space="preserve"> of study completion, in writing to admin@aazv.org, using the provided Final Report Template, or the pre-2023 Final Report Template for grants funded in 2022 or earlier. The final report summarizes the outcomes of the study, lists any submitted or planned publications, and provides a final budget, including actual costs in each category of the proposed budget. Publication is not required prior to the final report, but the study must be complete with preliminary results and conclusions available.</w:t>
      </w:r>
    </w:p>
    <w:p w14:paraId="6E515EE6" w14:textId="67DA408F" w:rsidR="00AF04EB" w:rsidRPr="00AF04EB" w:rsidRDefault="00AF04EB" w:rsidP="00AF04EB">
      <w:pPr>
        <w:shd w:val="clear" w:color="auto" w:fill="FFFFFF"/>
        <w:spacing w:after="150" w:line="240" w:lineRule="auto"/>
        <w:rPr>
          <w:rFonts w:ascii="Times New Roman" w:eastAsia="Times New Roman" w:hAnsi="Times New Roman" w:cs="Times New Roman"/>
          <w:sz w:val="24"/>
          <w:szCs w:val="24"/>
        </w:rPr>
      </w:pPr>
      <w:r w:rsidRPr="00AF04EB">
        <w:rPr>
          <w:rFonts w:ascii="Times New Roman" w:eastAsia="Times New Roman" w:hAnsi="Times New Roman" w:cs="Times New Roman"/>
          <w:sz w:val="24"/>
          <w:szCs w:val="24"/>
        </w:rPr>
        <w:t>Once the report has been reviewed and approved by the RGC, a disbursement will be issued for all remaining funding allocated to direct study costs in the final budget, and any publication costs already incurred. A no-cost extension of up to 3 years will be issued automatically for pending publication costs. The PI must provide documentation for disbursement of actual publication costs. If an additional allocation over the maximum grant amount was requested for JZWM open access publication, as detailed in the Proposal Template, this amount may not be used for any other journal or otherwise reallocated. Any publication funds remaining unused after 3 years will be forfeited.</w:t>
      </w:r>
    </w:p>
    <w:p w14:paraId="42B2A241" w14:textId="77777777" w:rsidR="00AF04EB" w:rsidRPr="009544FA" w:rsidRDefault="00AF04EB" w:rsidP="00AF04EB">
      <w:pPr>
        <w:shd w:val="clear" w:color="auto" w:fill="FFFFFF"/>
        <w:spacing w:after="150" w:line="240" w:lineRule="auto"/>
        <w:rPr>
          <w:rFonts w:ascii="Times New Roman" w:eastAsia="Times New Roman" w:hAnsi="Times New Roman" w:cs="Times New Roman"/>
          <w:b/>
          <w:bCs/>
          <w:sz w:val="24"/>
          <w:szCs w:val="24"/>
        </w:rPr>
      </w:pPr>
      <w:r w:rsidRPr="009544FA">
        <w:rPr>
          <w:rFonts w:ascii="Times New Roman" w:eastAsia="Times New Roman" w:hAnsi="Times New Roman" w:cs="Times New Roman"/>
          <w:b/>
          <w:bCs/>
          <w:sz w:val="24"/>
          <w:szCs w:val="24"/>
        </w:rPr>
        <w:t>Results Dissemination:</w:t>
      </w:r>
    </w:p>
    <w:p w14:paraId="5A076576" w14:textId="77777777" w:rsidR="00AF04EB" w:rsidRPr="00AF04EB" w:rsidRDefault="00AF04EB" w:rsidP="00AF04EB">
      <w:pPr>
        <w:shd w:val="clear" w:color="auto" w:fill="FFFFFF"/>
        <w:spacing w:after="150" w:line="240" w:lineRule="auto"/>
        <w:rPr>
          <w:rFonts w:ascii="Times New Roman" w:eastAsia="Times New Roman" w:hAnsi="Times New Roman" w:cs="Times New Roman"/>
          <w:sz w:val="24"/>
          <w:szCs w:val="24"/>
        </w:rPr>
      </w:pPr>
      <w:r w:rsidRPr="00AF04EB">
        <w:rPr>
          <w:rFonts w:ascii="Times New Roman" w:eastAsia="Times New Roman" w:hAnsi="Times New Roman" w:cs="Times New Roman"/>
          <w:sz w:val="24"/>
          <w:szCs w:val="24"/>
        </w:rPr>
        <w:t xml:space="preserve">Investigators are expected to disseminate the results of their study via peer-reviewed publication, preferably to the Journal of Zoo and Wildlife Medicine (JZWM) if appropriate, submitted </w:t>
      </w:r>
      <w:r w:rsidRPr="005709EB">
        <w:rPr>
          <w:rFonts w:ascii="Times New Roman" w:eastAsia="Times New Roman" w:hAnsi="Times New Roman" w:cs="Times New Roman"/>
          <w:b/>
          <w:bCs/>
          <w:i/>
          <w:iCs/>
          <w:sz w:val="24"/>
          <w:szCs w:val="24"/>
          <w:u w:val="single"/>
        </w:rPr>
        <w:t>within 1 year of completion</w:t>
      </w:r>
      <w:r w:rsidRPr="00AF04EB">
        <w:rPr>
          <w:rFonts w:ascii="Times New Roman" w:eastAsia="Times New Roman" w:hAnsi="Times New Roman" w:cs="Times New Roman"/>
          <w:sz w:val="24"/>
          <w:szCs w:val="24"/>
        </w:rPr>
        <w:t>. Conference presentations and any other relevant outreach efforts are also encouraged. Wild Animal Health Fund funding should be acknowledged in publications and presentations with a statement such as: “Funds were provided by the American Association of Zoo Veterinarians’ Wild Animal Health Fund.” The PI should report, in writing to admin@aazv.org, when any publication or presentation has been accepted.</w:t>
      </w:r>
    </w:p>
    <w:p w14:paraId="25C622CD" w14:textId="3F65BFB2" w:rsidR="00E173D9" w:rsidRPr="00B240E4" w:rsidRDefault="00E173D9" w:rsidP="00E173D9">
      <w:pPr>
        <w:spacing w:after="0" w:line="240" w:lineRule="auto"/>
        <w:rPr>
          <w:rStyle w:val="Hyperlink"/>
          <w:rFonts w:ascii="Times New Roman" w:eastAsia="Times New Roman" w:hAnsi="Times New Roman" w:cs="Times New Roman"/>
          <w:color w:val="auto"/>
          <w:sz w:val="24"/>
          <w:szCs w:val="24"/>
          <w:u w:val="none"/>
          <w:shd w:val="clear" w:color="auto" w:fill="FFFFFF"/>
        </w:rPr>
      </w:pPr>
      <w:r w:rsidRPr="00B240E4">
        <w:rPr>
          <w:rFonts w:ascii="Times New Roman" w:eastAsia="Times New Roman" w:hAnsi="Times New Roman" w:cs="Times New Roman"/>
          <w:sz w:val="24"/>
          <w:szCs w:val="24"/>
          <w:shd w:val="clear" w:color="auto" w:fill="FFFFFF"/>
        </w:rPr>
        <w:fldChar w:fldCharType="begin"/>
      </w:r>
      <w:r w:rsidR="00B65839" w:rsidRPr="00B240E4">
        <w:rPr>
          <w:rFonts w:ascii="Times New Roman" w:eastAsia="Times New Roman" w:hAnsi="Times New Roman" w:cs="Times New Roman"/>
          <w:sz w:val="24"/>
          <w:szCs w:val="24"/>
          <w:shd w:val="clear" w:color="auto" w:fill="FFFFFF"/>
        </w:rPr>
        <w:instrText>HYPERLINK "C:\\Users\\ttully1\\Downloads\\American Association of Zoo Veterinarian grants: https:\\www.aazv.org"</w:instrText>
      </w:r>
      <w:r w:rsidRPr="00B240E4">
        <w:rPr>
          <w:rFonts w:ascii="Times New Roman" w:eastAsia="Times New Roman" w:hAnsi="Times New Roman" w:cs="Times New Roman"/>
          <w:sz w:val="24"/>
          <w:szCs w:val="24"/>
          <w:shd w:val="clear" w:color="auto" w:fill="FFFFFF"/>
        </w:rPr>
      </w:r>
      <w:r w:rsidRPr="00B240E4">
        <w:rPr>
          <w:rFonts w:ascii="Times New Roman" w:eastAsia="Times New Roman" w:hAnsi="Times New Roman" w:cs="Times New Roman"/>
          <w:sz w:val="24"/>
          <w:szCs w:val="24"/>
          <w:shd w:val="clear" w:color="auto" w:fill="FFFFFF"/>
        </w:rPr>
        <w:fldChar w:fldCharType="separate"/>
      </w:r>
    </w:p>
    <w:p w14:paraId="3D31E904" w14:textId="77777777" w:rsidR="00E173D9" w:rsidRPr="00B240E4" w:rsidRDefault="00E173D9" w:rsidP="00E173D9">
      <w:pPr>
        <w:spacing w:after="0" w:line="240" w:lineRule="auto"/>
        <w:rPr>
          <w:rStyle w:val="Hyperlink"/>
          <w:rFonts w:ascii="Times New Roman" w:eastAsia="Times New Roman" w:hAnsi="Times New Roman" w:cs="Times New Roman"/>
          <w:color w:val="auto"/>
          <w:sz w:val="24"/>
          <w:szCs w:val="24"/>
        </w:rPr>
      </w:pPr>
      <w:r w:rsidRPr="00B240E4">
        <w:rPr>
          <w:rStyle w:val="Hyperlink"/>
          <w:rFonts w:ascii="Times New Roman" w:eastAsia="Times New Roman" w:hAnsi="Times New Roman" w:cs="Times New Roman"/>
          <w:color w:val="auto"/>
          <w:sz w:val="24"/>
          <w:szCs w:val="24"/>
          <w:u w:val="none"/>
          <w:shd w:val="clear" w:color="auto" w:fill="FFFFFF"/>
        </w:rPr>
        <w:t xml:space="preserve">American Association of Zoo Veterinarian grants: </w:t>
      </w:r>
      <w:r w:rsidRPr="00B240E4">
        <w:rPr>
          <w:rStyle w:val="Hyperlink"/>
          <w:rFonts w:ascii="Times New Roman" w:eastAsia="Times New Roman" w:hAnsi="Times New Roman" w:cs="Times New Roman"/>
          <w:color w:val="auto"/>
          <w:sz w:val="24"/>
          <w:szCs w:val="24"/>
          <w:shd w:val="clear" w:color="auto" w:fill="FFFFFF"/>
        </w:rPr>
        <w:t>https://www.aazv.org</w:t>
      </w:r>
    </w:p>
    <w:p w14:paraId="4DE47873" w14:textId="2A3E45ED" w:rsidR="009544FA" w:rsidRPr="001B6DCD" w:rsidRDefault="00E173D9" w:rsidP="00AF659A">
      <w:pPr>
        <w:shd w:val="clear" w:color="auto" w:fill="FFFFFF"/>
        <w:spacing w:after="150" w:line="240" w:lineRule="auto"/>
        <w:rPr>
          <w:rFonts w:ascii="Times New Roman" w:eastAsia="Times New Roman" w:hAnsi="Times New Roman" w:cs="Times New Roman"/>
          <w:sz w:val="24"/>
          <w:szCs w:val="24"/>
          <w:shd w:val="clear" w:color="auto" w:fill="FFFFFF"/>
        </w:rPr>
      </w:pPr>
      <w:r w:rsidRPr="00B240E4">
        <w:rPr>
          <w:rFonts w:ascii="Times New Roman" w:eastAsia="Times New Roman" w:hAnsi="Times New Roman" w:cs="Times New Roman"/>
          <w:sz w:val="24"/>
          <w:szCs w:val="24"/>
          <w:shd w:val="clear" w:color="auto" w:fill="FFFFFF"/>
        </w:rPr>
        <w:fldChar w:fldCharType="end"/>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AF659A" w:rsidRPr="00B240E4" w14:paraId="6B594289" w14:textId="77777777" w:rsidTr="00F01248">
        <w:tc>
          <w:tcPr>
            <w:tcW w:w="11100" w:type="dxa"/>
            <w:shd w:val="clear" w:color="auto" w:fill="auto"/>
            <w:tcMar>
              <w:top w:w="0" w:type="dxa"/>
              <w:left w:w="0" w:type="dxa"/>
              <w:bottom w:w="0" w:type="dxa"/>
              <w:right w:w="0" w:type="dxa"/>
            </w:tcMar>
            <w:vAlign w:val="center"/>
            <w:hideMark/>
          </w:tcPr>
          <w:p w14:paraId="484BFD3E" w14:textId="5FFAF3DB" w:rsidR="00E173D9" w:rsidRPr="00B240E4" w:rsidRDefault="002E7FB8" w:rsidP="00AF659A">
            <w:pPr>
              <w:spacing w:before="45" w:after="150" w:line="240" w:lineRule="auto"/>
              <w:outlineLvl w:val="3"/>
              <w:rPr>
                <w:rFonts w:ascii="Times New Roman" w:eastAsia="Times New Roman" w:hAnsi="Times New Roman" w:cs="Times New Roman"/>
                <w:b/>
                <w:color w:val="1A1A1A"/>
                <w:sz w:val="28"/>
                <w:szCs w:val="28"/>
              </w:rPr>
            </w:pPr>
            <w:r w:rsidRPr="00B240E4">
              <w:rPr>
                <w:rFonts w:ascii="Times New Roman" w:eastAsia="Times New Roman" w:hAnsi="Times New Roman" w:cs="Times New Roman"/>
                <w:b/>
                <w:color w:val="1A1A1A"/>
                <w:sz w:val="28"/>
                <w:szCs w:val="28"/>
              </w:rPr>
              <w:lastRenderedPageBreak/>
              <w:t>11</w:t>
            </w:r>
            <w:r w:rsidR="00E173D9" w:rsidRPr="00B240E4">
              <w:rPr>
                <w:rFonts w:ascii="Times New Roman" w:eastAsia="Times New Roman" w:hAnsi="Times New Roman" w:cs="Times New Roman"/>
                <w:b/>
                <w:color w:val="1A1A1A"/>
                <w:sz w:val="28"/>
                <w:szCs w:val="28"/>
              </w:rPr>
              <w:t xml:space="preserve">. </w:t>
            </w:r>
            <w:r w:rsidR="00B240E4" w:rsidRPr="00B240E4">
              <w:rPr>
                <w:rFonts w:ascii="Times New Roman" w:eastAsia="Times New Roman" w:hAnsi="Times New Roman" w:cs="Times New Roman"/>
                <w:b/>
                <w:color w:val="1A1A1A"/>
                <w:sz w:val="28"/>
                <w:szCs w:val="28"/>
              </w:rPr>
              <w:t xml:space="preserve">Association of Avian Veterinarians </w:t>
            </w:r>
          </w:p>
          <w:p w14:paraId="36D4A61D" w14:textId="263F0CC4" w:rsidR="00AF659A" w:rsidRPr="00B240E4" w:rsidRDefault="00AF659A" w:rsidP="00AF659A">
            <w:pPr>
              <w:spacing w:before="45" w:after="150" w:line="240" w:lineRule="auto"/>
              <w:outlineLvl w:val="3"/>
              <w:rPr>
                <w:rFonts w:ascii="Times New Roman" w:eastAsia="Times New Roman" w:hAnsi="Times New Roman" w:cs="Times New Roman"/>
                <w:b/>
                <w:bCs/>
                <w:color w:val="1A1A1A"/>
                <w:sz w:val="24"/>
                <w:szCs w:val="24"/>
              </w:rPr>
            </w:pPr>
            <w:r w:rsidRPr="00B240E4">
              <w:rPr>
                <w:rFonts w:ascii="Times New Roman" w:eastAsia="Times New Roman" w:hAnsi="Times New Roman" w:cs="Times New Roman"/>
                <w:b/>
                <w:bCs/>
                <w:color w:val="1A1A1A"/>
                <w:sz w:val="24"/>
                <w:szCs w:val="24"/>
              </w:rPr>
              <w:t>AAV Avian Health Fund</w:t>
            </w:r>
          </w:p>
          <w:p w14:paraId="16F56999" w14:textId="77777777" w:rsidR="00AF659A" w:rsidRDefault="00AF659A" w:rsidP="00AF659A">
            <w:pPr>
              <w:spacing w:after="150" w:line="240" w:lineRule="auto"/>
              <w:rPr>
                <w:rFonts w:ascii="Times New Roman" w:eastAsia="Times New Roman" w:hAnsi="Times New Roman" w:cs="Times New Roman"/>
                <w:color w:val="444444"/>
                <w:sz w:val="24"/>
                <w:szCs w:val="24"/>
              </w:rPr>
            </w:pPr>
            <w:r w:rsidRPr="009544FA">
              <w:rPr>
                <w:rFonts w:ascii="Times New Roman" w:eastAsia="Times New Roman" w:hAnsi="Times New Roman" w:cs="Times New Roman"/>
                <w:color w:val="444444"/>
                <w:sz w:val="24"/>
                <w:szCs w:val="24"/>
                <w:highlight w:val="yellow"/>
              </w:rPr>
              <w:t>Pre-proposals for research projects addressing clinical aspects of captive bird health (companion and zoological species) are now being accepted for consideration for funding by the Association of Avian Veterinarians (AAV).</w:t>
            </w:r>
            <w:r w:rsidRPr="00B240E4">
              <w:rPr>
                <w:rFonts w:ascii="Times New Roman" w:eastAsia="Times New Roman" w:hAnsi="Times New Roman" w:cs="Times New Roman"/>
                <w:color w:val="444444"/>
                <w:sz w:val="24"/>
                <w:szCs w:val="24"/>
              </w:rPr>
              <w:t xml:space="preserve"> Areas of interest include, but are not limited to, diagnostic testing, disease treatment, drug pharmacokinetics/pharmacodynamics, and practice management. Preference will be given to grant submissions relating to avian species traditionally kept as companions or to projects in which the major findings are relevant to companion species, however strong proposals relating only to zoological species will also be considered. For the purposes of this grant, companion birds are defined as “species normally maintained in or near the household of the owner or person who cares for such animals” and can include companion poultry and species used for falconry. Grants are limited to $10,000.00 US for individual projects.</w:t>
            </w:r>
          </w:p>
          <w:p w14:paraId="5CADD008" w14:textId="6010BDA9" w:rsidR="00340DA4" w:rsidRPr="00B240E4" w:rsidRDefault="00340DA4" w:rsidP="00AF659A">
            <w:pPr>
              <w:spacing w:after="150" w:line="240" w:lineRule="auto"/>
              <w:rPr>
                <w:rFonts w:ascii="Times New Roman" w:eastAsia="Times New Roman" w:hAnsi="Times New Roman" w:cs="Times New Roman"/>
                <w:color w:val="444444"/>
                <w:sz w:val="24"/>
                <w:szCs w:val="24"/>
              </w:rPr>
            </w:pPr>
            <w:r w:rsidRPr="00340DA4">
              <w:rPr>
                <w:rFonts w:ascii="Times New Roman" w:eastAsia="Times New Roman" w:hAnsi="Times New Roman" w:cs="Times New Roman"/>
                <w:color w:val="444444"/>
                <w:sz w:val="24"/>
                <w:szCs w:val="24"/>
                <w:highlight w:val="yellow"/>
              </w:rPr>
              <w:t>Completed pre-proposals (two-page form only) must be received by 1</w:t>
            </w:r>
            <w:r w:rsidRPr="00340DA4">
              <w:rPr>
                <w:rFonts w:ascii="Times New Roman" w:eastAsia="Times New Roman" w:hAnsi="Times New Roman" w:cs="Times New Roman"/>
                <w:color w:val="444444"/>
                <w:sz w:val="24"/>
                <w:szCs w:val="24"/>
                <w:highlight w:val="yellow"/>
              </w:rPr>
              <w:t>3</w:t>
            </w:r>
            <w:r w:rsidRPr="00340DA4">
              <w:rPr>
                <w:rFonts w:ascii="Times New Roman" w:eastAsia="Times New Roman" w:hAnsi="Times New Roman" w:cs="Times New Roman"/>
                <w:color w:val="444444"/>
                <w:sz w:val="24"/>
                <w:szCs w:val="24"/>
                <w:highlight w:val="yellow"/>
              </w:rPr>
              <w:t>:59 EST</w:t>
            </w:r>
            <w:r w:rsidRPr="00340DA4">
              <w:rPr>
                <w:rFonts w:ascii="Times New Roman" w:eastAsia="Times New Roman" w:hAnsi="Times New Roman" w:cs="Times New Roman"/>
                <w:color w:val="444444"/>
                <w:sz w:val="24"/>
                <w:szCs w:val="24"/>
                <w:highlight w:val="yellow"/>
              </w:rPr>
              <w:t xml:space="preserve"> (New York, USA)</w:t>
            </w:r>
            <w:r w:rsidRPr="00340DA4">
              <w:rPr>
                <w:rFonts w:ascii="Times New Roman" w:eastAsia="Times New Roman" w:hAnsi="Times New Roman" w:cs="Times New Roman"/>
                <w:color w:val="444444"/>
                <w:sz w:val="24"/>
                <w:szCs w:val="24"/>
                <w:highlight w:val="yellow"/>
              </w:rPr>
              <w:t>, December 1, 202</w:t>
            </w:r>
            <w:r w:rsidRPr="00340DA4">
              <w:rPr>
                <w:rFonts w:ascii="Times New Roman" w:eastAsia="Times New Roman" w:hAnsi="Times New Roman" w:cs="Times New Roman"/>
                <w:color w:val="444444"/>
                <w:sz w:val="24"/>
                <w:szCs w:val="24"/>
                <w:highlight w:val="yellow"/>
              </w:rPr>
              <w:t>5</w:t>
            </w:r>
            <w:r w:rsidRPr="00340DA4">
              <w:rPr>
                <w:rFonts w:ascii="Times New Roman" w:eastAsia="Times New Roman" w:hAnsi="Times New Roman" w:cs="Times New Roman"/>
                <w:color w:val="444444"/>
                <w:sz w:val="24"/>
                <w:szCs w:val="24"/>
                <w:highlight w:val="yellow"/>
              </w:rPr>
              <w:t>. Final proposals will be invited on or around March 1, 202</w:t>
            </w:r>
            <w:r w:rsidRPr="00340DA4">
              <w:rPr>
                <w:rFonts w:ascii="Times New Roman" w:eastAsia="Times New Roman" w:hAnsi="Times New Roman" w:cs="Times New Roman"/>
                <w:color w:val="444444"/>
                <w:sz w:val="24"/>
                <w:szCs w:val="24"/>
                <w:highlight w:val="yellow"/>
              </w:rPr>
              <w:t>6</w:t>
            </w:r>
            <w:r w:rsidRPr="00340DA4">
              <w:rPr>
                <w:rFonts w:ascii="Times New Roman" w:eastAsia="Times New Roman" w:hAnsi="Times New Roman" w:cs="Times New Roman"/>
                <w:color w:val="444444"/>
                <w:sz w:val="24"/>
                <w:szCs w:val="24"/>
                <w:highlight w:val="yellow"/>
              </w:rPr>
              <w:t xml:space="preserve">. These requests for full proposals are upon invitation only, based on the evaluation of the pre-proposal, and must be received by </w:t>
            </w:r>
            <w:r w:rsidRPr="00340DA4">
              <w:rPr>
                <w:rFonts w:ascii="Times New Roman" w:eastAsia="Times New Roman" w:hAnsi="Times New Roman" w:cs="Times New Roman"/>
                <w:color w:val="444444"/>
                <w:sz w:val="24"/>
                <w:szCs w:val="24"/>
                <w:highlight w:val="yellow"/>
              </w:rPr>
              <w:t>17</w:t>
            </w:r>
            <w:r w:rsidRPr="00340DA4">
              <w:rPr>
                <w:rFonts w:ascii="Times New Roman" w:eastAsia="Times New Roman" w:hAnsi="Times New Roman" w:cs="Times New Roman"/>
                <w:color w:val="444444"/>
                <w:sz w:val="24"/>
                <w:szCs w:val="24"/>
                <w:highlight w:val="yellow"/>
              </w:rPr>
              <w:t>:00 EDT (New York</w:t>
            </w:r>
            <w:r w:rsidRPr="00340DA4">
              <w:rPr>
                <w:rFonts w:ascii="Times New Roman" w:eastAsia="Times New Roman" w:hAnsi="Times New Roman" w:cs="Times New Roman"/>
                <w:color w:val="444444"/>
                <w:sz w:val="24"/>
                <w:szCs w:val="24"/>
                <w:highlight w:val="yellow"/>
              </w:rPr>
              <w:t>, USA</w:t>
            </w:r>
            <w:r w:rsidRPr="00340DA4">
              <w:rPr>
                <w:rFonts w:ascii="Times New Roman" w:eastAsia="Times New Roman" w:hAnsi="Times New Roman" w:cs="Times New Roman"/>
                <w:color w:val="444444"/>
                <w:sz w:val="24"/>
                <w:szCs w:val="24"/>
                <w:highlight w:val="yellow"/>
              </w:rPr>
              <w:t>), May 1, 202</w:t>
            </w:r>
            <w:r w:rsidRPr="00340DA4">
              <w:rPr>
                <w:rFonts w:ascii="Times New Roman" w:eastAsia="Times New Roman" w:hAnsi="Times New Roman" w:cs="Times New Roman"/>
                <w:color w:val="444444"/>
                <w:sz w:val="24"/>
                <w:szCs w:val="24"/>
                <w:highlight w:val="yellow"/>
              </w:rPr>
              <w:t>6</w:t>
            </w:r>
            <w:r w:rsidRPr="00340DA4">
              <w:rPr>
                <w:rFonts w:ascii="Times New Roman" w:eastAsia="Times New Roman" w:hAnsi="Times New Roman" w:cs="Times New Roman"/>
                <w:color w:val="444444"/>
                <w:sz w:val="24"/>
                <w:szCs w:val="24"/>
                <w:highlight w:val="yellow"/>
              </w:rPr>
              <w:t>. Grant awards will be announced by July 1, 202</w:t>
            </w:r>
            <w:r w:rsidRPr="00340DA4">
              <w:rPr>
                <w:rFonts w:ascii="Times New Roman" w:eastAsia="Times New Roman" w:hAnsi="Times New Roman" w:cs="Times New Roman"/>
                <w:color w:val="444444"/>
                <w:sz w:val="24"/>
                <w:szCs w:val="24"/>
                <w:highlight w:val="yellow"/>
              </w:rPr>
              <w:t>6</w:t>
            </w:r>
            <w:r w:rsidRPr="00340DA4">
              <w:rPr>
                <w:rFonts w:ascii="Times New Roman" w:eastAsia="Times New Roman" w:hAnsi="Times New Roman" w:cs="Times New Roman"/>
                <w:color w:val="444444"/>
                <w:sz w:val="24"/>
                <w:szCs w:val="24"/>
                <w:highlight w:val="yellow"/>
              </w:rPr>
              <w:t>.</w:t>
            </w:r>
          </w:p>
          <w:p w14:paraId="5FE0DBDC" w14:textId="77777777" w:rsidR="00AF659A" w:rsidRPr="00B240E4" w:rsidRDefault="00AF659A" w:rsidP="00AF659A">
            <w:pPr>
              <w:spacing w:before="45" w:after="150" w:line="240" w:lineRule="auto"/>
              <w:outlineLvl w:val="3"/>
              <w:rPr>
                <w:rFonts w:ascii="Times New Roman" w:eastAsia="Times New Roman" w:hAnsi="Times New Roman" w:cs="Times New Roman"/>
                <w:b/>
                <w:bCs/>
                <w:color w:val="1A1A1A"/>
                <w:sz w:val="24"/>
                <w:szCs w:val="24"/>
              </w:rPr>
            </w:pPr>
            <w:r w:rsidRPr="00B240E4">
              <w:rPr>
                <w:rFonts w:ascii="Times New Roman" w:eastAsia="Times New Roman" w:hAnsi="Times New Roman" w:cs="Times New Roman"/>
                <w:b/>
                <w:bCs/>
                <w:color w:val="1A1A1A"/>
                <w:sz w:val="24"/>
                <w:szCs w:val="24"/>
              </w:rPr>
              <w:t>AAV Wild Bird Health Fund</w:t>
            </w:r>
          </w:p>
          <w:p w14:paraId="5936B9A1" w14:textId="77777777" w:rsidR="00AF659A" w:rsidRDefault="00AF659A" w:rsidP="00A51AA0">
            <w:pPr>
              <w:spacing w:after="150" w:line="240" w:lineRule="auto"/>
              <w:rPr>
                <w:rFonts w:ascii="Times New Roman" w:eastAsia="Times New Roman" w:hAnsi="Times New Roman" w:cs="Times New Roman"/>
                <w:color w:val="444444"/>
                <w:sz w:val="24"/>
                <w:szCs w:val="24"/>
              </w:rPr>
            </w:pPr>
            <w:r w:rsidRPr="009544FA">
              <w:rPr>
                <w:rFonts w:ascii="Times New Roman" w:eastAsia="Times New Roman" w:hAnsi="Times New Roman" w:cs="Times New Roman"/>
                <w:color w:val="444444"/>
                <w:sz w:val="24"/>
                <w:szCs w:val="24"/>
                <w:highlight w:val="yellow"/>
              </w:rPr>
              <w:t>Pre-proposals for research projects addressing wild bird health are now being accepted for consideration for funding by the Association of Avian Veterinarians (AAV).</w:t>
            </w:r>
            <w:r w:rsidRPr="00B240E4">
              <w:rPr>
                <w:rFonts w:ascii="Times New Roman" w:eastAsia="Times New Roman" w:hAnsi="Times New Roman" w:cs="Times New Roman"/>
                <w:color w:val="444444"/>
                <w:sz w:val="24"/>
                <w:szCs w:val="24"/>
              </w:rPr>
              <w:t xml:space="preserve"> Projects of interest include but are not limited to epidemiology of disease in wild populations, ecotoxicology, diagnostic testing and treatment of wild birds, and conservation medicine. Grants are limited to $5,000.00 US for individual projects.</w:t>
            </w:r>
          </w:p>
          <w:p w14:paraId="0888ACFE" w14:textId="7558CB71" w:rsidR="005709EB" w:rsidRPr="005709EB" w:rsidRDefault="005709EB" w:rsidP="005709EB">
            <w:pPr>
              <w:spacing w:after="150" w:line="240" w:lineRule="auto"/>
              <w:rPr>
                <w:rFonts w:ascii="Times New Roman" w:eastAsia="Times New Roman" w:hAnsi="Times New Roman" w:cs="Times New Roman"/>
                <w:b/>
                <w:bCs/>
                <w:color w:val="444444"/>
                <w:sz w:val="24"/>
                <w:szCs w:val="24"/>
                <w:highlight w:val="yellow"/>
                <w:u w:val="single"/>
              </w:rPr>
            </w:pPr>
            <w:r w:rsidRPr="005709EB">
              <w:rPr>
                <w:rFonts w:ascii="Times New Roman" w:eastAsia="Times New Roman" w:hAnsi="Times New Roman" w:cs="Times New Roman"/>
                <w:b/>
                <w:bCs/>
                <w:color w:val="444444"/>
                <w:sz w:val="24"/>
                <w:szCs w:val="24"/>
                <w:highlight w:val="yellow"/>
                <w:u w:val="single"/>
              </w:rPr>
              <w:t>Deadline for Pre-proposal Submissions</w:t>
            </w:r>
            <w:r w:rsidR="002058EA">
              <w:rPr>
                <w:rFonts w:ascii="Times New Roman" w:eastAsia="Times New Roman" w:hAnsi="Times New Roman" w:cs="Times New Roman"/>
                <w:b/>
                <w:bCs/>
                <w:color w:val="444444"/>
                <w:sz w:val="24"/>
                <w:szCs w:val="24"/>
                <w:highlight w:val="yellow"/>
                <w:u w:val="single"/>
              </w:rPr>
              <w:t xml:space="preserve"> for both the AAV Avian Health Fund and AAV Wild Bird Health Fund</w:t>
            </w:r>
            <w:r w:rsidRPr="005709EB">
              <w:rPr>
                <w:rFonts w:ascii="Times New Roman" w:eastAsia="Times New Roman" w:hAnsi="Times New Roman" w:cs="Times New Roman"/>
                <w:b/>
                <w:bCs/>
                <w:color w:val="444444"/>
                <w:sz w:val="24"/>
                <w:szCs w:val="24"/>
                <w:highlight w:val="yellow"/>
                <w:u w:val="single"/>
              </w:rPr>
              <w:t>:</w:t>
            </w:r>
          </w:p>
          <w:p w14:paraId="717BD594" w14:textId="54CA5C52" w:rsidR="005709EB" w:rsidRPr="005709EB" w:rsidRDefault="005709EB" w:rsidP="005709EB">
            <w:pPr>
              <w:spacing w:after="150" w:line="240" w:lineRule="auto"/>
              <w:rPr>
                <w:rFonts w:ascii="Times New Roman" w:eastAsia="Times New Roman" w:hAnsi="Times New Roman" w:cs="Times New Roman"/>
                <w:b/>
                <w:bCs/>
                <w:color w:val="444444"/>
                <w:sz w:val="24"/>
                <w:szCs w:val="24"/>
                <w:highlight w:val="yellow"/>
                <w:u w:val="single"/>
              </w:rPr>
            </w:pPr>
            <w:r w:rsidRPr="005709EB">
              <w:rPr>
                <w:rFonts w:ascii="Times New Roman" w:eastAsia="Times New Roman" w:hAnsi="Times New Roman" w:cs="Times New Roman"/>
                <w:b/>
                <w:bCs/>
                <w:color w:val="444444"/>
                <w:sz w:val="24"/>
                <w:szCs w:val="24"/>
                <w:highlight w:val="yellow"/>
                <w:u w:val="single"/>
              </w:rPr>
              <w:t>1</w:t>
            </w:r>
            <w:r w:rsidR="00340DA4">
              <w:rPr>
                <w:rFonts w:ascii="Times New Roman" w:eastAsia="Times New Roman" w:hAnsi="Times New Roman" w:cs="Times New Roman"/>
                <w:b/>
                <w:bCs/>
                <w:color w:val="444444"/>
                <w:sz w:val="24"/>
                <w:szCs w:val="24"/>
                <w:highlight w:val="yellow"/>
                <w:u w:val="single"/>
              </w:rPr>
              <w:t>3</w:t>
            </w:r>
            <w:r w:rsidRPr="005709EB">
              <w:rPr>
                <w:rFonts w:ascii="Times New Roman" w:eastAsia="Times New Roman" w:hAnsi="Times New Roman" w:cs="Times New Roman"/>
                <w:b/>
                <w:bCs/>
                <w:color w:val="444444"/>
                <w:sz w:val="24"/>
                <w:szCs w:val="24"/>
                <w:highlight w:val="yellow"/>
                <w:u w:val="single"/>
              </w:rPr>
              <w:t>:5</w:t>
            </w:r>
            <w:r w:rsidR="00340DA4">
              <w:rPr>
                <w:rFonts w:ascii="Times New Roman" w:eastAsia="Times New Roman" w:hAnsi="Times New Roman" w:cs="Times New Roman"/>
                <w:b/>
                <w:bCs/>
                <w:color w:val="444444"/>
                <w:sz w:val="24"/>
                <w:szCs w:val="24"/>
                <w:highlight w:val="yellow"/>
                <w:u w:val="single"/>
              </w:rPr>
              <w:t>9</w:t>
            </w:r>
            <w:r w:rsidRPr="005709EB">
              <w:rPr>
                <w:rFonts w:ascii="Times New Roman" w:eastAsia="Times New Roman" w:hAnsi="Times New Roman" w:cs="Times New Roman"/>
                <w:b/>
                <w:bCs/>
                <w:color w:val="444444"/>
                <w:sz w:val="24"/>
                <w:szCs w:val="24"/>
                <w:highlight w:val="yellow"/>
                <w:u w:val="single"/>
              </w:rPr>
              <w:t xml:space="preserve"> EST</w:t>
            </w:r>
            <w:r w:rsidR="00340DA4">
              <w:rPr>
                <w:rFonts w:ascii="Times New Roman" w:eastAsia="Times New Roman" w:hAnsi="Times New Roman" w:cs="Times New Roman"/>
                <w:b/>
                <w:bCs/>
                <w:color w:val="444444"/>
                <w:sz w:val="24"/>
                <w:szCs w:val="24"/>
                <w:highlight w:val="yellow"/>
                <w:u w:val="single"/>
              </w:rPr>
              <w:t xml:space="preserve"> (New York, USA)</w:t>
            </w:r>
            <w:r w:rsidRPr="005709EB">
              <w:rPr>
                <w:rFonts w:ascii="Times New Roman" w:eastAsia="Times New Roman" w:hAnsi="Times New Roman" w:cs="Times New Roman"/>
                <w:b/>
                <w:bCs/>
                <w:color w:val="444444"/>
                <w:sz w:val="24"/>
                <w:szCs w:val="24"/>
                <w:highlight w:val="yellow"/>
                <w:u w:val="single"/>
              </w:rPr>
              <w:t xml:space="preserve"> December 1, 202</w:t>
            </w:r>
            <w:r w:rsidR="00340DA4">
              <w:rPr>
                <w:rFonts w:ascii="Times New Roman" w:eastAsia="Times New Roman" w:hAnsi="Times New Roman" w:cs="Times New Roman"/>
                <w:b/>
                <w:bCs/>
                <w:color w:val="444444"/>
                <w:sz w:val="24"/>
                <w:szCs w:val="24"/>
                <w:highlight w:val="yellow"/>
                <w:u w:val="single"/>
              </w:rPr>
              <w:t>5</w:t>
            </w:r>
          </w:p>
          <w:p w14:paraId="3224F1C3" w14:textId="77777777" w:rsidR="005709EB" w:rsidRPr="005709EB" w:rsidRDefault="005709EB" w:rsidP="005709EB">
            <w:pPr>
              <w:spacing w:after="150" w:line="240" w:lineRule="auto"/>
              <w:rPr>
                <w:rFonts w:ascii="Times New Roman" w:eastAsia="Times New Roman" w:hAnsi="Times New Roman" w:cs="Times New Roman"/>
                <w:b/>
                <w:bCs/>
                <w:color w:val="444444"/>
                <w:sz w:val="24"/>
                <w:szCs w:val="24"/>
                <w:u w:val="single"/>
              </w:rPr>
            </w:pPr>
            <w:r w:rsidRPr="005709EB">
              <w:rPr>
                <w:rFonts w:ascii="Times New Roman" w:eastAsia="Times New Roman" w:hAnsi="Times New Roman" w:cs="Times New Roman"/>
                <w:b/>
                <w:bCs/>
                <w:color w:val="444444"/>
                <w:sz w:val="24"/>
                <w:szCs w:val="24"/>
                <w:highlight w:val="yellow"/>
                <w:u w:val="single"/>
              </w:rPr>
              <w:t>**Important: Note earlier deadline for this grant cycle.**</w:t>
            </w:r>
          </w:p>
          <w:p w14:paraId="10BADA66" w14:textId="6718814A" w:rsidR="005709EB" w:rsidRPr="00B240E4" w:rsidRDefault="005709EB" w:rsidP="005709EB">
            <w:pPr>
              <w:spacing w:after="150" w:line="240" w:lineRule="auto"/>
              <w:rPr>
                <w:rFonts w:ascii="Times New Roman" w:eastAsia="Times New Roman" w:hAnsi="Times New Roman" w:cs="Times New Roman"/>
                <w:color w:val="444444"/>
                <w:sz w:val="24"/>
                <w:szCs w:val="24"/>
              </w:rPr>
            </w:pPr>
          </w:p>
        </w:tc>
      </w:tr>
    </w:tbl>
    <w:p w14:paraId="71947B51" w14:textId="77777777" w:rsidR="00E173D9" w:rsidRPr="00B240E4" w:rsidRDefault="00E173D9" w:rsidP="00E173D9">
      <w:pPr>
        <w:rPr>
          <w:rFonts w:ascii="Times New Roman" w:eastAsia="Times New Roman" w:hAnsi="Times New Roman" w:cs="Times New Roman"/>
          <w:color w:val="660099"/>
          <w:sz w:val="24"/>
          <w:szCs w:val="24"/>
          <w:u w:val="single"/>
          <w:shd w:val="clear" w:color="auto" w:fill="FFFFFF"/>
        </w:rPr>
      </w:pPr>
      <w:r w:rsidRPr="00B240E4">
        <w:rPr>
          <w:rFonts w:ascii="Times New Roman" w:hAnsi="Times New Roman" w:cs="Times New Roman"/>
          <w:sz w:val="24"/>
          <w:szCs w:val="24"/>
        </w:rPr>
        <w:t xml:space="preserve">Association of Avian Veterinarian grants: </w:t>
      </w:r>
      <w:r w:rsidRPr="00B240E4">
        <w:rPr>
          <w:rFonts w:ascii="Times New Roman" w:eastAsia="Times New Roman" w:hAnsi="Times New Roman" w:cs="Times New Roman"/>
          <w:color w:val="006621"/>
          <w:sz w:val="24"/>
          <w:szCs w:val="24"/>
          <w:u w:val="single"/>
          <w:shd w:val="clear" w:color="auto" w:fill="FFFFFF"/>
        </w:rPr>
        <w:fldChar w:fldCharType="begin"/>
      </w:r>
      <w:r w:rsidRPr="00B240E4">
        <w:rPr>
          <w:rFonts w:ascii="Times New Roman" w:eastAsia="Times New Roman" w:hAnsi="Times New Roman" w:cs="Times New Roman"/>
          <w:color w:val="006621"/>
          <w:sz w:val="24"/>
          <w:szCs w:val="24"/>
          <w:u w:val="single"/>
          <w:shd w:val="clear" w:color="auto" w:fill="FFFFFF"/>
        </w:rPr>
        <w:instrText xml:space="preserve"> HYPERLINK "https://www.aav.org</w:instrText>
      </w:r>
    </w:p>
    <w:p w14:paraId="684BBB66" w14:textId="77777777" w:rsidR="00E173D9" w:rsidRPr="00B240E4" w:rsidRDefault="00E173D9" w:rsidP="00E173D9">
      <w:pPr>
        <w:rPr>
          <w:rStyle w:val="Hyperlink"/>
          <w:rFonts w:ascii="Times New Roman" w:eastAsia="Times New Roman" w:hAnsi="Times New Roman" w:cs="Times New Roman"/>
          <w:sz w:val="24"/>
          <w:szCs w:val="24"/>
          <w:shd w:val="clear" w:color="auto" w:fill="FFFFFF"/>
        </w:rPr>
      </w:pPr>
      <w:r w:rsidRPr="00B240E4">
        <w:rPr>
          <w:rFonts w:ascii="Times New Roman" w:eastAsia="Times New Roman" w:hAnsi="Times New Roman" w:cs="Times New Roman"/>
          <w:color w:val="006621"/>
          <w:sz w:val="24"/>
          <w:szCs w:val="24"/>
          <w:u w:val="single"/>
          <w:shd w:val="clear" w:color="auto" w:fill="FFFFFF"/>
        </w:rPr>
        <w:instrText xml:space="preserve">" </w:instrText>
      </w:r>
      <w:r w:rsidRPr="00B240E4">
        <w:rPr>
          <w:rFonts w:ascii="Times New Roman" w:eastAsia="Times New Roman" w:hAnsi="Times New Roman" w:cs="Times New Roman"/>
          <w:color w:val="006621"/>
          <w:sz w:val="24"/>
          <w:szCs w:val="24"/>
          <w:u w:val="single"/>
          <w:shd w:val="clear" w:color="auto" w:fill="FFFFFF"/>
        </w:rPr>
      </w:r>
      <w:r w:rsidRPr="00B240E4">
        <w:rPr>
          <w:rFonts w:ascii="Times New Roman" w:eastAsia="Times New Roman" w:hAnsi="Times New Roman" w:cs="Times New Roman"/>
          <w:color w:val="006621"/>
          <w:sz w:val="24"/>
          <w:szCs w:val="24"/>
          <w:u w:val="single"/>
          <w:shd w:val="clear" w:color="auto" w:fill="FFFFFF"/>
        </w:rPr>
        <w:fldChar w:fldCharType="separate"/>
      </w:r>
      <w:r w:rsidRPr="00B240E4">
        <w:rPr>
          <w:rStyle w:val="Hyperlink"/>
          <w:rFonts w:ascii="Times New Roman" w:eastAsia="Times New Roman" w:hAnsi="Times New Roman" w:cs="Times New Roman"/>
          <w:sz w:val="24"/>
          <w:szCs w:val="24"/>
          <w:shd w:val="clear" w:color="auto" w:fill="FFFFFF"/>
        </w:rPr>
        <w:t>https://www.aav.org</w:t>
      </w:r>
    </w:p>
    <w:p w14:paraId="36FA1D72" w14:textId="320D6A71" w:rsidR="00A51AA0" w:rsidRDefault="00E173D9" w:rsidP="00E173D9">
      <w:pPr>
        <w:rPr>
          <w:rFonts w:ascii="Times New Roman" w:eastAsia="Times New Roman" w:hAnsi="Times New Roman" w:cs="Times New Roman"/>
          <w:color w:val="006621"/>
          <w:sz w:val="24"/>
          <w:szCs w:val="24"/>
          <w:u w:val="single"/>
          <w:shd w:val="clear" w:color="auto" w:fill="FFFFFF"/>
        </w:rPr>
      </w:pPr>
      <w:r w:rsidRPr="00B240E4">
        <w:rPr>
          <w:rFonts w:ascii="Times New Roman" w:eastAsia="Times New Roman" w:hAnsi="Times New Roman" w:cs="Times New Roman"/>
          <w:color w:val="006621"/>
          <w:sz w:val="24"/>
          <w:szCs w:val="24"/>
          <w:u w:val="single"/>
          <w:shd w:val="clear" w:color="auto" w:fill="FFFFFF"/>
        </w:rPr>
        <w:fldChar w:fldCharType="end"/>
      </w:r>
    </w:p>
    <w:p w14:paraId="5ADAAEE1" w14:textId="51B56540" w:rsidR="00E173D9" w:rsidRPr="00B240E4" w:rsidRDefault="002E7FB8" w:rsidP="00E173D9">
      <w:pPr>
        <w:rPr>
          <w:rFonts w:ascii="Times New Roman" w:hAnsi="Times New Roman" w:cs="Times New Roman"/>
          <w:b/>
          <w:sz w:val="28"/>
          <w:szCs w:val="28"/>
        </w:rPr>
      </w:pPr>
      <w:r w:rsidRPr="00B240E4">
        <w:rPr>
          <w:rFonts w:ascii="Times New Roman" w:eastAsia="Times New Roman" w:hAnsi="Times New Roman" w:cs="Times New Roman"/>
          <w:b/>
          <w:sz w:val="28"/>
          <w:szCs w:val="28"/>
          <w:shd w:val="clear" w:color="auto" w:fill="FFFFFF"/>
        </w:rPr>
        <w:t>12</w:t>
      </w:r>
      <w:r w:rsidR="00E173D9" w:rsidRPr="00B240E4">
        <w:rPr>
          <w:rFonts w:ascii="Times New Roman" w:eastAsia="Times New Roman" w:hAnsi="Times New Roman" w:cs="Times New Roman"/>
          <w:b/>
          <w:sz w:val="28"/>
          <w:szCs w:val="28"/>
          <w:shd w:val="clear" w:color="auto" w:fill="FFFFFF"/>
        </w:rPr>
        <w:t xml:space="preserve">. </w:t>
      </w:r>
      <w:r w:rsidR="00B240E4" w:rsidRPr="00B240E4">
        <w:rPr>
          <w:rFonts w:ascii="Times New Roman" w:eastAsia="Times New Roman" w:hAnsi="Times New Roman" w:cs="Times New Roman"/>
          <w:b/>
          <w:sz w:val="28"/>
          <w:szCs w:val="28"/>
          <w:shd w:val="clear" w:color="auto" w:fill="FFFFFF"/>
        </w:rPr>
        <w:t xml:space="preserve">Association of Exotic Mammal Veterinarians </w:t>
      </w:r>
    </w:p>
    <w:p w14:paraId="03EFE3B3" w14:textId="73078484" w:rsidR="00E173D9" w:rsidRPr="00455D9D" w:rsidRDefault="00E173D9">
      <w:pPr>
        <w:rPr>
          <w:rFonts w:ascii="Times New Roman" w:hAnsi="Times New Roman" w:cs="Times New Roman"/>
          <w:b/>
          <w:bCs/>
          <w:sz w:val="24"/>
          <w:szCs w:val="24"/>
        </w:rPr>
      </w:pPr>
      <w:r w:rsidRPr="00455D9D">
        <w:rPr>
          <w:rFonts w:ascii="Times New Roman" w:hAnsi="Times New Roman" w:cs="Times New Roman"/>
          <w:b/>
          <w:bCs/>
          <w:sz w:val="24"/>
          <w:szCs w:val="24"/>
        </w:rPr>
        <w:t>AEMV Research Fund</w:t>
      </w:r>
    </w:p>
    <w:p w14:paraId="7AC2BE9B" w14:textId="0B91DEE2" w:rsidR="00E173D9" w:rsidRDefault="00E173D9" w:rsidP="00E173D9">
      <w:pPr>
        <w:pStyle w:val="NoSpacing"/>
        <w:rPr>
          <w:rFonts w:ascii="Times New Roman" w:hAnsi="Times New Roman" w:cs="Times New Roman"/>
          <w:sz w:val="24"/>
          <w:szCs w:val="24"/>
        </w:rPr>
      </w:pPr>
      <w:r w:rsidRPr="00B240E4">
        <w:rPr>
          <w:rFonts w:ascii="Times New Roman" w:hAnsi="Times New Roman" w:cs="Times New Roman"/>
          <w:sz w:val="24"/>
          <w:szCs w:val="24"/>
        </w:rPr>
        <w:t xml:space="preserve">AEMV firmly believes the future of exotic pet medicine lies with the hands of our professionals conducting groundbreaking research at some of the finest veterinarian institutions throughout the world. As such, the AEMV Research Fund was created to promote research that specifically leads to the improvement in clinical care for exotic companion mammals. This includes ferrets, rabbits, rodents, guinea pigs, chinchillas, hamsters, gerbils, rats, mice, and other less traditional </w:t>
      </w:r>
      <w:r w:rsidRPr="00B240E4">
        <w:rPr>
          <w:rFonts w:ascii="Times New Roman" w:hAnsi="Times New Roman" w:cs="Times New Roman"/>
          <w:sz w:val="24"/>
          <w:szCs w:val="24"/>
        </w:rPr>
        <w:lastRenderedPageBreak/>
        <w:t>pet species such as hedgehogs, sugar gliders, and prairie dogs. The research must pertain to captive health, diet, and husbandry in privately owned situations.</w:t>
      </w:r>
    </w:p>
    <w:p w14:paraId="76204CA1" w14:textId="77777777" w:rsidR="00455D9D" w:rsidRPr="00B240E4" w:rsidRDefault="00455D9D" w:rsidP="00E173D9">
      <w:pPr>
        <w:pStyle w:val="NoSpacing"/>
        <w:rPr>
          <w:rFonts w:ascii="Times New Roman" w:hAnsi="Times New Roman" w:cs="Times New Roman"/>
          <w:sz w:val="24"/>
          <w:szCs w:val="24"/>
        </w:rPr>
      </w:pPr>
    </w:p>
    <w:p w14:paraId="1C174516" w14:textId="5028B619" w:rsidR="00E173D9" w:rsidRDefault="00E173D9" w:rsidP="00E173D9">
      <w:pPr>
        <w:pStyle w:val="NoSpacing"/>
        <w:rPr>
          <w:rFonts w:ascii="Times New Roman" w:hAnsi="Times New Roman" w:cs="Times New Roman"/>
          <w:sz w:val="24"/>
          <w:szCs w:val="24"/>
        </w:rPr>
      </w:pPr>
      <w:r w:rsidRPr="00B240E4">
        <w:rPr>
          <w:rFonts w:ascii="Times New Roman" w:hAnsi="Times New Roman" w:cs="Times New Roman"/>
          <w:sz w:val="24"/>
          <w:szCs w:val="24"/>
        </w:rPr>
        <w:t>Each year AEMV awards </w:t>
      </w:r>
      <w:r w:rsidRPr="00B240E4">
        <w:rPr>
          <w:rFonts w:ascii="Times New Roman" w:hAnsi="Times New Roman" w:cs="Times New Roman"/>
          <w:b/>
          <w:bCs/>
          <w:sz w:val="24"/>
          <w:szCs w:val="24"/>
          <w:bdr w:val="none" w:sz="0" w:space="0" w:color="auto" w:frame="1"/>
        </w:rPr>
        <w:t>up to a maximum</w:t>
      </w:r>
      <w:r w:rsidRPr="00B240E4">
        <w:rPr>
          <w:rFonts w:ascii="Times New Roman" w:hAnsi="Times New Roman" w:cs="Times New Roman"/>
          <w:sz w:val="24"/>
          <w:szCs w:val="24"/>
        </w:rPr>
        <w:t> of $5,000 per winning submission. Proposals must be clearly outlined with projects achievable within two years of funding. Funding will be given to projects that are founded on sound research principles, can be fully completed at the level of requested funding, and are likely to result in presentation at a scientific conference and publication in a peer-reviewed journal.</w:t>
      </w:r>
    </w:p>
    <w:p w14:paraId="44DEAF6E" w14:textId="77777777" w:rsidR="00455D9D" w:rsidRPr="00B240E4" w:rsidRDefault="00455D9D" w:rsidP="00E173D9">
      <w:pPr>
        <w:pStyle w:val="NoSpacing"/>
        <w:rPr>
          <w:rFonts w:ascii="Times New Roman" w:hAnsi="Times New Roman" w:cs="Times New Roman"/>
          <w:sz w:val="24"/>
          <w:szCs w:val="24"/>
        </w:rPr>
      </w:pPr>
    </w:p>
    <w:p w14:paraId="43C20B5F" w14:textId="4D921A87" w:rsidR="00E173D9" w:rsidRPr="00B240E4" w:rsidRDefault="00E173D9" w:rsidP="00E173D9">
      <w:pPr>
        <w:pStyle w:val="NoSpacing"/>
        <w:rPr>
          <w:rFonts w:ascii="Times New Roman" w:hAnsi="Times New Roman" w:cs="Times New Roman"/>
          <w:sz w:val="24"/>
          <w:szCs w:val="24"/>
        </w:rPr>
      </w:pPr>
      <w:r w:rsidRPr="00B240E4">
        <w:rPr>
          <w:rFonts w:ascii="Times New Roman" w:hAnsi="Times New Roman" w:cs="Times New Roman"/>
          <w:sz w:val="24"/>
          <w:szCs w:val="24"/>
        </w:rPr>
        <w:t>Projects that will be </w:t>
      </w:r>
      <w:r w:rsidRPr="00B240E4">
        <w:rPr>
          <w:rFonts w:ascii="Times New Roman" w:hAnsi="Times New Roman" w:cs="Times New Roman"/>
          <w:b/>
          <w:bCs/>
          <w:sz w:val="24"/>
          <w:szCs w:val="24"/>
          <w:bdr w:val="none" w:sz="0" w:space="0" w:color="auto" w:frame="1"/>
        </w:rPr>
        <w:t>excluded</w:t>
      </w:r>
      <w:r w:rsidRPr="00B240E4">
        <w:rPr>
          <w:rFonts w:ascii="Times New Roman" w:hAnsi="Times New Roman" w:cs="Times New Roman"/>
          <w:sz w:val="24"/>
          <w:szCs w:val="24"/>
        </w:rPr>
        <w:t> involve wildlife and zoo species that are not primarily pet species and/or those dealing with these species in the wild and conservation oriented. Any projects promoting commercial breeding for the pet trade of non-domestic species will not be accepted.</w:t>
      </w:r>
    </w:p>
    <w:p w14:paraId="79108FDF" w14:textId="77777777" w:rsidR="00E173D9" w:rsidRPr="00B240E4" w:rsidRDefault="00E173D9" w:rsidP="00E173D9">
      <w:pPr>
        <w:pStyle w:val="NoSpacing"/>
        <w:rPr>
          <w:rFonts w:ascii="Times New Roman" w:hAnsi="Times New Roman" w:cs="Times New Roman"/>
          <w:sz w:val="24"/>
          <w:szCs w:val="24"/>
        </w:rPr>
      </w:pPr>
    </w:p>
    <w:p w14:paraId="063B2610" w14:textId="109B5835" w:rsidR="00E173D9" w:rsidRPr="002058EA" w:rsidRDefault="00E173D9" w:rsidP="00E173D9">
      <w:pPr>
        <w:pStyle w:val="NoSpacing"/>
        <w:rPr>
          <w:rFonts w:ascii="Times New Roman" w:hAnsi="Times New Roman" w:cs="Times New Roman"/>
          <w:sz w:val="24"/>
          <w:szCs w:val="24"/>
          <w:u w:val="single"/>
        </w:rPr>
      </w:pPr>
      <w:r w:rsidRPr="002058EA">
        <w:rPr>
          <w:rFonts w:ascii="Times New Roman" w:hAnsi="Times New Roman" w:cs="Times New Roman"/>
          <w:b/>
          <w:bCs/>
          <w:sz w:val="24"/>
          <w:szCs w:val="24"/>
          <w:highlight w:val="yellow"/>
          <w:u w:val="single"/>
        </w:rPr>
        <w:t>AEMV member</w:t>
      </w:r>
      <w:r w:rsidR="002058EA" w:rsidRPr="002058EA">
        <w:rPr>
          <w:rFonts w:ascii="Times New Roman" w:hAnsi="Times New Roman" w:cs="Times New Roman"/>
          <w:b/>
          <w:bCs/>
          <w:sz w:val="24"/>
          <w:szCs w:val="24"/>
          <w:highlight w:val="yellow"/>
          <w:u w:val="single"/>
        </w:rPr>
        <w:t>ship is required</w:t>
      </w:r>
      <w:r w:rsidRPr="002058EA">
        <w:rPr>
          <w:rFonts w:ascii="Times New Roman" w:hAnsi="Times New Roman" w:cs="Times New Roman"/>
          <w:sz w:val="24"/>
          <w:szCs w:val="24"/>
          <w:highlight w:val="yellow"/>
        </w:rPr>
        <w:t>.</w:t>
      </w:r>
    </w:p>
    <w:p w14:paraId="56707575" w14:textId="77777777" w:rsidR="00F01248" w:rsidRPr="00B240E4" w:rsidRDefault="00F01248" w:rsidP="00E173D9">
      <w:pPr>
        <w:pStyle w:val="NoSpacing"/>
        <w:rPr>
          <w:rFonts w:ascii="Times New Roman" w:hAnsi="Times New Roman" w:cs="Times New Roman"/>
          <w:sz w:val="24"/>
          <w:szCs w:val="24"/>
        </w:rPr>
      </w:pPr>
    </w:p>
    <w:p w14:paraId="262FF288" w14:textId="1204E286" w:rsidR="00E173D9" w:rsidRDefault="001F1863" w:rsidP="00E173D9">
      <w:pPr>
        <w:pStyle w:val="NoSpacing"/>
        <w:rPr>
          <w:rFonts w:ascii="Times New Roman" w:hAnsi="Times New Roman" w:cs="Times New Roman"/>
          <w:sz w:val="24"/>
          <w:szCs w:val="24"/>
        </w:rPr>
      </w:pPr>
      <w:r>
        <w:rPr>
          <w:rFonts w:ascii="Times New Roman" w:hAnsi="Times New Roman" w:cs="Times New Roman"/>
          <w:sz w:val="24"/>
          <w:szCs w:val="24"/>
          <w:highlight w:val="yellow"/>
        </w:rPr>
        <w:t>T</w:t>
      </w:r>
      <w:r w:rsidR="002058EA">
        <w:rPr>
          <w:rFonts w:ascii="Times New Roman" w:hAnsi="Times New Roman" w:cs="Times New Roman"/>
          <w:sz w:val="24"/>
          <w:szCs w:val="24"/>
          <w:highlight w:val="yellow"/>
        </w:rPr>
        <w:t xml:space="preserve">he submission deadline </w:t>
      </w:r>
      <w:r>
        <w:rPr>
          <w:rFonts w:ascii="Times New Roman" w:hAnsi="Times New Roman" w:cs="Times New Roman"/>
          <w:sz w:val="24"/>
          <w:szCs w:val="24"/>
          <w:highlight w:val="yellow"/>
        </w:rPr>
        <w:t>is</w:t>
      </w:r>
      <w:r w:rsidR="002058EA">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 xml:space="preserve">23:59 EST (New York, USA) </w:t>
      </w:r>
      <w:r w:rsidR="002058EA">
        <w:rPr>
          <w:rFonts w:ascii="Times New Roman" w:hAnsi="Times New Roman" w:cs="Times New Roman"/>
          <w:sz w:val="24"/>
          <w:szCs w:val="24"/>
          <w:highlight w:val="yellow"/>
        </w:rPr>
        <w:t>February 1, 202</w:t>
      </w:r>
      <w:r>
        <w:rPr>
          <w:rFonts w:ascii="Times New Roman" w:hAnsi="Times New Roman" w:cs="Times New Roman"/>
          <w:sz w:val="24"/>
          <w:szCs w:val="24"/>
          <w:highlight w:val="yellow"/>
        </w:rPr>
        <w:t>5</w:t>
      </w:r>
      <w:r w:rsidR="002058EA">
        <w:rPr>
          <w:rFonts w:ascii="Times New Roman" w:hAnsi="Times New Roman" w:cs="Times New Roman"/>
          <w:sz w:val="24"/>
          <w:szCs w:val="24"/>
          <w:highlight w:val="yellow"/>
        </w:rPr>
        <w:t>, with recipients being announced by March 15, 202</w:t>
      </w:r>
      <w:r>
        <w:rPr>
          <w:rFonts w:ascii="Times New Roman" w:hAnsi="Times New Roman" w:cs="Times New Roman"/>
          <w:sz w:val="24"/>
          <w:szCs w:val="24"/>
          <w:highlight w:val="yellow"/>
        </w:rPr>
        <w:t>5</w:t>
      </w:r>
      <w:r w:rsidR="002058EA">
        <w:rPr>
          <w:rFonts w:ascii="Times New Roman" w:hAnsi="Times New Roman" w:cs="Times New Roman"/>
          <w:sz w:val="24"/>
          <w:szCs w:val="24"/>
          <w:highlight w:val="yellow"/>
        </w:rPr>
        <w:t xml:space="preserve">. </w:t>
      </w:r>
      <w:r w:rsidR="002058EA" w:rsidRPr="002058EA">
        <w:rPr>
          <w:rFonts w:ascii="Times New Roman" w:hAnsi="Times New Roman" w:cs="Times New Roman"/>
          <w:sz w:val="24"/>
          <w:szCs w:val="24"/>
          <w:highlight w:val="yellow"/>
        </w:rPr>
        <w:t xml:space="preserve">Please check the AEMV website for the </w:t>
      </w:r>
      <w:r w:rsidR="00BA1A80">
        <w:rPr>
          <w:rFonts w:ascii="Times New Roman" w:hAnsi="Times New Roman" w:cs="Times New Roman"/>
          <w:sz w:val="24"/>
          <w:szCs w:val="24"/>
          <w:highlight w:val="yellow"/>
        </w:rPr>
        <w:t xml:space="preserve">current posting of the </w:t>
      </w:r>
      <w:r w:rsidR="002058EA" w:rsidRPr="002058EA">
        <w:rPr>
          <w:rFonts w:ascii="Times New Roman" w:hAnsi="Times New Roman" w:cs="Times New Roman"/>
          <w:sz w:val="24"/>
          <w:szCs w:val="24"/>
          <w:highlight w:val="yellow"/>
        </w:rPr>
        <w:t>202</w:t>
      </w:r>
      <w:r w:rsidR="00BA1A80">
        <w:rPr>
          <w:rFonts w:ascii="Times New Roman" w:hAnsi="Times New Roman" w:cs="Times New Roman"/>
          <w:sz w:val="24"/>
          <w:szCs w:val="24"/>
          <w:highlight w:val="yellow"/>
        </w:rPr>
        <w:t>5</w:t>
      </w:r>
      <w:r w:rsidR="002058EA" w:rsidRPr="002058EA">
        <w:rPr>
          <w:rFonts w:ascii="Times New Roman" w:hAnsi="Times New Roman" w:cs="Times New Roman"/>
          <w:sz w:val="24"/>
          <w:szCs w:val="24"/>
          <w:highlight w:val="yellow"/>
        </w:rPr>
        <w:t xml:space="preserve"> submission deadline.</w:t>
      </w:r>
    </w:p>
    <w:p w14:paraId="67715B41" w14:textId="02C6B897" w:rsidR="002058EA" w:rsidRDefault="002058EA" w:rsidP="00E173D9">
      <w:pPr>
        <w:pStyle w:val="NoSpacing"/>
        <w:rPr>
          <w:rFonts w:ascii="Times New Roman" w:hAnsi="Times New Roman" w:cs="Times New Roman"/>
          <w:sz w:val="24"/>
          <w:szCs w:val="24"/>
        </w:rPr>
      </w:pPr>
    </w:p>
    <w:p w14:paraId="1CA42285" w14:textId="6CD0B400" w:rsidR="002058EA" w:rsidRDefault="002058EA" w:rsidP="00E173D9">
      <w:pPr>
        <w:pStyle w:val="NoSpacing"/>
        <w:rPr>
          <w:rFonts w:ascii="Times New Roman" w:hAnsi="Times New Roman" w:cs="Times New Roman"/>
          <w:sz w:val="24"/>
          <w:szCs w:val="24"/>
        </w:rPr>
      </w:pPr>
      <w:r w:rsidRPr="002058EA">
        <w:rPr>
          <w:rFonts w:ascii="Times New Roman" w:hAnsi="Times New Roman" w:cs="Times New Roman"/>
          <w:sz w:val="24"/>
          <w:szCs w:val="24"/>
        </w:rPr>
        <w:t>https://aemv.org/wp-content/uploads/2022/03/AEMV-Research-Grant-Guidelines.pdf</w:t>
      </w:r>
    </w:p>
    <w:p w14:paraId="2ADBF5D4" w14:textId="53728D93" w:rsidR="00B240E4" w:rsidRDefault="00B240E4" w:rsidP="00E173D9">
      <w:pPr>
        <w:pStyle w:val="NoSpacing"/>
        <w:rPr>
          <w:rFonts w:ascii="Times New Roman" w:hAnsi="Times New Roman" w:cs="Times New Roman"/>
          <w:sz w:val="24"/>
          <w:szCs w:val="24"/>
        </w:rPr>
      </w:pPr>
    </w:p>
    <w:p w14:paraId="0214BE4D" w14:textId="6F91AAE8" w:rsidR="00B240E4" w:rsidRDefault="00455D9D" w:rsidP="00E173D9">
      <w:pPr>
        <w:pStyle w:val="NoSpacing"/>
        <w:rPr>
          <w:rFonts w:ascii="Times New Roman" w:hAnsi="Times New Roman" w:cs="Times New Roman"/>
          <w:b/>
          <w:sz w:val="24"/>
          <w:szCs w:val="24"/>
        </w:rPr>
      </w:pPr>
      <w:r w:rsidRPr="00455D9D">
        <w:rPr>
          <w:rFonts w:ascii="Times New Roman" w:hAnsi="Times New Roman" w:cs="Times New Roman"/>
          <w:b/>
          <w:sz w:val="24"/>
          <w:szCs w:val="24"/>
        </w:rPr>
        <w:t>The Drury R. Reavill Research Grant</w:t>
      </w:r>
    </w:p>
    <w:p w14:paraId="425680A4" w14:textId="77777777" w:rsidR="00455D9D" w:rsidRDefault="00455D9D" w:rsidP="00E173D9">
      <w:pPr>
        <w:pStyle w:val="NoSpacing"/>
        <w:rPr>
          <w:rFonts w:ascii="Times New Roman" w:hAnsi="Times New Roman" w:cs="Times New Roman"/>
          <w:sz w:val="24"/>
          <w:szCs w:val="24"/>
        </w:rPr>
      </w:pPr>
    </w:p>
    <w:p w14:paraId="4C6839B0" w14:textId="77777777" w:rsidR="00455D9D" w:rsidRPr="00455D9D" w:rsidRDefault="00455D9D" w:rsidP="00455D9D">
      <w:pPr>
        <w:pStyle w:val="NoSpacing"/>
        <w:rPr>
          <w:rFonts w:ascii="Times New Roman" w:hAnsi="Times New Roman" w:cs="Times New Roman"/>
          <w:sz w:val="24"/>
          <w:szCs w:val="24"/>
        </w:rPr>
      </w:pPr>
      <w:bookmarkStart w:id="0" w:name="_Hlk118817747"/>
      <w:r w:rsidRPr="00455D9D">
        <w:rPr>
          <w:rFonts w:ascii="Times New Roman" w:hAnsi="Times New Roman" w:cs="Times New Roman"/>
          <w:sz w:val="24"/>
          <w:szCs w:val="24"/>
        </w:rPr>
        <w:t xml:space="preserve">The Drury R. Reavill Research Grant </w:t>
      </w:r>
      <w:bookmarkEnd w:id="0"/>
      <w:r w:rsidRPr="00455D9D">
        <w:rPr>
          <w:rFonts w:ascii="Times New Roman" w:hAnsi="Times New Roman" w:cs="Times New Roman"/>
          <w:sz w:val="24"/>
          <w:szCs w:val="24"/>
        </w:rPr>
        <w:t>is funded by AEMV through merchandise sales, silent and live auction proceeds, and individual donations. The award amount is $5,000.00 USD and may increase in the future as more funding becomes available.</w:t>
      </w:r>
    </w:p>
    <w:p w14:paraId="5579E795" w14:textId="77777777" w:rsidR="00455D9D" w:rsidRPr="00455D9D" w:rsidRDefault="00455D9D" w:rsidP="00455D9D">
      <w:pPr>
        <w:pStyle w:val="NoSpacing"/>
        <w:rPr>
          <w:rFonts w:ascii="Times New Roman" w:hAnsi="Times New Roman" w:cs="Times New Roman"/>
          <w:sz w:val="24"/>
          <w:szCs w:val="24"/>
        </w:rPr>
      </w:pPr>
    </w:p>
    <w:p w14:paraId="40B63404" w14:textId="77777777" w:rsidR="00455D9D" w:rsidRPr="00455D9D" w:rsidRDefault="00455D9D" w:rsidP="00455D9D">
      <w:pPr>
        <w:pStyle w:val="NoSpacing"/>
        <w:rPr>
          <w:rFonts w:ascii="Times New Roman" w:hAnsi="Times New Roman" w:cs="Times New Roman"/>
          <w:sz w:val="24"/>
          <w:szCs w:val="24"/>
        </w:rPr>
      </w:pPr>
      <w:r w:rsidRPr="00455D9D">
        <w:rPr>
          <w:rFonts w:ascii="Times New Roman" w:hAnsi="Times New Roman" w:cs="Times New Roman"/>
          <w:sz w:val="24"/>
          <w:szCs w:val="24"/>
        </w:rPr>
        <w:t>To honor Dr. Reavill’s contributions to our profession the following conditions will apply to this grant:</w:t>
      </w:r>
    </w:p>
    <w:p w14:paraId="28F66515" w14:textId="77777777" w:rsidR="00455D9D" w:rsidRPr="00455D9D" w:rsidRDefault="00455D9D" w:rsidP="00455D9D">
      <w:pPr>
        <w:pStyle w:val="NoSpacing"/>
        <w:rPr>
          <w:rFonts w:ascii="Times New Roman" w:hAnsi="Times New Roman" w:cs="Times New Roman"/>
          <w:sz w:val="24"/>
          <w:szCs w:val="24"/>
        </w:rPr>
      </w:pPr>
    </w:p>
    <w:p w14:paraId="0F909220" w14:textId="77777777" w:rsidR="00455D9D" w:rsidRPr="00455D9D" w:rsidRDefault="00455D9D" w:rsidP="00455D9D">
      <w:pPr>
        <w:pStyle w:val="NoSpacing"/>
        <w:rPr>
          <w:rFonts w:ascii="Times New Roman" w:hAnsi="Times New Roman" w:cs="Times New Roman"/>
          <w:sz w:val="24"/>
          <w:szCs w:val="24"/>
        </w:rPr>
      </w:pPr>
      <w:r w:rsidRPr="00455D9D">
        <w:rPr>
          <w:rFonts w:ascii="Times New Roman" w:hAnsi="Times New Roman" w:cs="Times New Roman"/>
          <w:sz w:val="24"/>
          <w:szCs w:val="24"/>
        </w:rPr>
        <w:t>The study must be applicable to species that AEMV strives to improve the understanding of medical conditions in the hopes of providing better treatment options. Proposals involving wildlife and zoo species that are not primarily pet species and/or those dealing with these species in the wild and are conservation oriented do not qualify for submission. Any projects promoting commercial breeding for the pet trade of non-domestic species will not be accepted.</w:t>
      </w:r>
    </w:p>
    <w:p w14:paraId="58510B1A" w14:textId="77777777" w:rsidR="00455D9D" w:rsidRDefault="00455D9D" w:rsidP="00455D9D">
      <w:pPr>
        <w:pStyle w:val="NoSpacing"/>
        <w:rPr>
          <w:rFonts w:ascii="Times New Roman" w:hAnsi="Times New Roman" w:cs="Times New Roman"/>
          <w:sz w:val="24"/>
          <w:szCs w:val="24"/>
        </w:rPr>
      </w:pPr>
    </w:p>
    <w:p w14:paraId="384291A5" w14:textId="2DFCDA57" w:rsidR="00455D9D" w:rsidRPr="00455D9D" w:rsidRDefault="00455D9D" w:rsidP="00455D9D">
      <w:pPr>
        <w:pStyle w:val="NoSpacing"/>
        <w:rPr>
          <w:rFonts w:ascii="Times New Roman" w:hAnsi="Times New Roman" w:cs="Times New Roman"/>
          <w:sz w:val="24"/>
          <w:szCs w:val="24"/>
        </w:rPr>
      </w:pPr>
      <w:r w:rsidRPr="00455D9D">
        <w:rPr>
          <w:rFonts w:ascii="Times New Roman" w:hAnsi="Times New Roman" w:cs="Times New Roman"/>
          <w:sz w:val="24"/>
          <w:szCs w:val="24"/>
        </w:rPr>
        <w:t xml:space="preserve">Preference will be given to veterinary practitioners or residents.  Practitioners must have a current license.  Residents may be at an academic institution or at a private practice that provides an approved exotic companion mammal program. </w:t>
      </w:r>
    </w:p>
    <w:p w14:paraId="526C7878" w14:textId="77777777" w:rsidR="00455D9D" w:rsidRDefault="00455D9D" w:rsidP="00455D9D">
      <w:pPr>
        <w:pStyle w:val="NoSpacing"/>
        <w:rPr>
          <w:rFonts w:ascii="Times New Roman" w:hAnsi="Times New Roman" w:cs="Times New Roman"/>
          <w:sz w:val="24"/>
          <w:szCs w:val="24"/>
        </w:rPr>
      </w:pPr>
    </w:p>
    <w:p w14:paraId="6CDA2D5F" w14:textId="3823D9EF" w:rsidR="00455D9D" w:rsidRPr="00455D9D" w:rsidRDefault="00455D9D" w:rsidP="00455D9D">
      <w:pPr>
        <w:pStyle w:val="NoSpacing"/>
        <w:rPr>
          <w:rFonts w:ascii="Times New Roman" w:hAnsi="Times New Roman" w:cs="Times New Roman"/>
          <w:sz w:val="24"/>
          <w:szCs w:val="24"/>
        </w:rPr>
      </w:pPr>
      <w:r w:rsidRPr="00455D9D">
        <w:rPr>
          <w:rFonts w:ascii="Times New Roman" w:hAnsi="Times New Roman" w:cs="Times New Roman"/>
          <w:sz w:val="24"/>
          <w:szCs w:val="24"/>
        </w:rPr>
        <w:t xml:space="preserve">Preference will be given to oncological studies to include prospective or retrospective projects. </w:t>
      </w:r>
    </w:p>
    <w:p w14:paraId="687C938B" w14:textId="77777777" w:rsidR="002058EA" w:rsidRDefault="002058EA" w:rsidP="00455D9D">
      <w:pPr>
        <w:pStyle w:val="NoSpacing"/>
        <w:rPr>
          <w:rFonts w:ascii="Times New Roman" w:hAnsi="Times New Roman" w:cs="Times New Roman"/>
          <w:sz w:val="24"/>
          <w:szCs w:val="24"/>
        </w:rPr>
      </w:pPr>
    </w:p>
    <w:p w14:paraId="090B8BD4" w14:textId="169836D7" w:rsidR="00455D9D" w:rsidRPr="002058EA" w:rsidRDefault="00455D9D" w:rsidP="00455D9D">
      <w:pPr>
        <w:pStyle w:val="NoSpacing"/>
        <w:rPr>
          <w:rFonts w:ascii="Times New Roman" w:hAnsi="Times New Roman" w:cs="Times New Roman"/>
          <w:b/>
          <w:bCs/>
          <w:i/>
          <w:iCs/>
          <w:sz w:val="24"/>
          <w:szCs w:val="24"/>
          <w:u w:val="single"/>
        </w:rPr>
      </w:pPr>
      <w:r w:rsidRPr="002058EA">
        <w:rPr>
          <w:rFonts w:ascii="Times New Roman" w:hAnsi="Times New Roman" w:cs="Times New Roman"/>
          <w:b/>
          <w:bCs/>
          <w:i/>
          <w:iCs/>
          <w:sz w:val="24"/>
          <w:szCs w:val="24"/>
          <w:u w:val="single"/>
        </w:rPr>
        <w:t>Only members of AEMV are eligible for application.</w:t>
      </w:r>
    </w:p>
    <w:p w14:paraId="5EB395D8" w14:textId="77777777" w:rsidR="00455D9D" w:rsidRDefault="00455D9D" w:rsidP="00455D9D">
      <w:pPr>
        <w:pStyle w:val="NoSpacing"/>
        <w:rPr>
          <w:rFonts w:ascii="Times New Roman" w:hAnsi="Times New Roman" w:cs="Times New Roman"/>
          <w:sz w:val="24"/>
          <w:szCs w:val="24"/>
        </w:rPr>
      </w:pPr>
    </w:p>
    <w:p w14:paraId="1AFFF04D" w14:textId="26567AD9" w:rsidR="00455D9D" w:rsidRPr="00455D9D" w:rsidRDefault="00455D9D" w:rsidP="00455D9D">
      <w:pPr>
        <w:pStyle w:val="NoSpacing"/>
        <w:rPr>
          <w:rFonts w:ascii="Times New Roman" w:hAnsi="Times New Roman" w:cs="Times New Roman"/>
          <w:sz w:val="24"/>
          <w:szCs w:val="24"/>
        </w:rPr>
      </w:pPr>
      <w:r w:rsidRPr="00455D9D">
        <w:rPr>
          <w:rFonts w:ascii="Times New Roman" w:hAnsi="Times New Roman" w:cs="Times New Roman"/>
          <w:sz w:val="24"/>
          <w:szCs w:val="24"/>
        </w:rPr>
        <w:t>The chairperson of the grant review committee is not eligible for application and any members of the review committee that submit a proposal will recuse themselves from the proposal process.</w:t>
      </w:r>
    </w:p>
    <w:p w14:paraId="2AEF9752" w14:textId="77777777" w:rsidR="002058EA" w:rsidRDefault="002058EA" w:rsidP="00455D9D">
      <w:pPr>
        <w:pStyle w:val="NoSpacing"/>
        <w:rPr>
          <w:rFonts w:ascii="Times New Roman" w:hAnsi="Times New Roman" w:cs="Times New Roman"/>
          <w:sz w:val="24"/>
          <w:szCs w:val="24"/>
        </w:rPr>
      </w:pPr>
    </w:p>
    <w:p w14:paraId="67B27ADC" w14:textId="0E35399B" w:rsidR="00455D9D" w:rsidRPr="00455D9D" w:rsidRDefault="00455D9D" w:rsidP="00455D9D">
      <w:pPr>
        <w:pStyle w:val="NoSpacing"/>
        <w:rPr>
          <w:rFonts w:ascii="Times New Roman" w:hAnsi="Times New Roman" w:cs="Times New Roman"/>
          <w:sz w:val="24"/>
          <w:szCs w:val="24"/>
        </w:rPr>
      </w:pPr>
      <w:r w:rsidRPr="00455D9D">
        <w:rPr>
          <w:rFonts w:ascii="Times New Roman" w:hAnsi="Times New Roman" w:cs="Times New Roman"/>
          <w:sz w:val="24"/>
          <w:szCs w:val="24"/>
        </w:rPr>
        <w:t>Only survival/non-terminal studies are acceptable.</w:t>
      </w:r>
    </w:p>
    <w:p w14:paraId="50352B10" w14:textId="77777777" w:rsidR="00455D9D" w:rsidRDefault="00455D9D" w:rsidP="00455D9D">
      <w:pPr>
        <w:pStyle w:val="NoSpacing"/>
        <w:rPr>
          <w:rFonts w:ascii="Times New Roman" w:hAnsi="Times New Roman" w:cs="Times New Roman"/>
          <w:sz w:val="24"/>
          <w:szCs w:val="24"/>
        </w:rPr>
      </w:pPr>
    </w:p>
    <w:p w14:paraId="45202F4D" w14:textId="2A887675" w:rsidR="00455D9D" w:rsidRPr="00455D9D" w:rsidRDefault="00455D9D" w:rsidP="00455D9D">
      <w:pPr>
        <w:pStyle w:val="NoSpacing"/>
        <w:rPr>
          <w:rFonts w:ascii="Times New Roman" w:hAnsi="Times New Roman" w:cs="Times New Roman"/>
          <w:sz w:val="24"/>
          <w:szCs w:val="24"/>
        </w:rPr>
      </w:pPr>
      <w:r w:rsidRPr="00455D9D">
        <w:rPr>
          <w:rFonts w:ascii="Times New Roman" w:hAnsi="Times New Roman" w:cs="Times New Roman"/>
          <w:sz w:val="24"/>
          <w:szCs w:val="24"/>
        </w:rPr>
        <w:t>Competitive proposals must be clearly outlined with projects achievable within two (2) years of funding.</w:t>
      </w:r>
    </w:p>
    <w:p w14:paraId="03AF9106" w14:textId="77777777" w:rsidR="00455D9D" w:rsidRDefault="00455D9D" w:rsidP="00455D9D">
      <w:pPr>
        <w:pStyle w:val="NoSpacing"/>
        <w:rPr>
          <w:rFonts w:ascii="Times New Roman" w:hAnsi="Times New Roman" w:cs="Times New Roman"/>
          <w:sz w:val="24"/>
          <w:szCs w:val="24"/>
        </w:rPr>
      </w:pPr>
    </w:p>
    <w:p w14:paraId="7EC36D98" w14:textId="22C1E65F" w:rsidR="00455D9D" w:rsidRPr="00455D9D" w:rsidRDefault="00455D9D" w:rsidP="00455D9D">
      <w:pPr>
        <w:pStyle w:val="NoSpacing"/>
        <w:rPr>
          <w:rFonts w:ascii="Times New Roman" w:hAnsi="Times New Roman" w:cs="Times New Roman"/>
          <w:sz w:val="24"/>
          <w:szCs w:val="24"/>
        </w:rPr>
      </w:pPr>
      <w:r w:rsidRPr="00455D9D">
        <w:rPr>
          <w:rFonts w:ascii="Times New Roman" w:hAnsi="Times New Roman" w:cs="Times New Roman"/>
          <w:sz w:val="24"/>
          <w:szCs w:val="24"/>
        </w:rPr>
        <w:t>Priority will be given to projects that are founded on sound research principles, can be fully completed at the level of requested funding, and are likely to result in presentation within three (3) years at an AEMV approved conference.  Projects presented at an annual AEMV conference will have guaranteed acceptance for that year’s program.</w:t>
      </w:r>
    </w:p>
    <w:p w14:paraId="254251C0" w14:textId="77777777" w:rsidR="00455D9D" w:rsidRDefault="00455D9D" w:rsidP="00455D9D">
      <w:pPr>
        <w:pStyle w:val="NoSpacing"/>
        <w:rPr>
          <w:rFonts w:ascii="Times New Roman" w:hAnsi="Times New Roman" w:cs="Times New Roman"/>
          <w:sz w:val="24"/>
          <w:szCs w:val="24"/>
        </w:rPr>
      </w:pPr>
    </w:p>
    <w:p w14:paraId="2A504B25" w14:textId="6A254249" w:rsidR="00455D9D" w:rsidRDefault="00455D9D" w:rsidP="00455D9D">
      <w:pPr>
        <w:pStyle w:val="NoSpacing"/>
        <w:rPr>
          <w:rFonts w:ascii="Times New Roman" w:hAnsi="Times New Roman" w:cs="Times New Roman"/>
          <w:sz w:val="24"/>
          <w:szCs w:val="24"/>
        </w:rPr>
      </w:pPr>
      <w:r w:rsidRPr="00455D9D">
        <w:rPr>
          <w:rFonts w:ascii="Times New Roman" w:hAnsi="Times New Roman" w:cs="Times New Roman"/>
          <w:sz w:val="24"/>
          <w:szCs w:val="24"/>
        </w:rPr>
        <w:t>Publication in a refereed veterinary journal is expected.</w:t>
      </w:r>
    </w:p>
    <w:p w14:paraId="326CE4F4" w14:textId="77777777" w:rsidR="002058EA" w:rsidRPr="00455D9D" w:rsidRDefault="002058EA" w:rsidP="00455D9D">
      <w:pPr>
        <w:pStyle w:val="NoSpacing"/>
        <w:rPr>
          <w:rFonts w:ascii="Times New Roman" w:hAnsi="Times New Roman" w:cs="Times New Roman"/>
          <w:sz w:val="24"/>
          <w:szCs w:val="24"/>
        </w:rPr>
      </w:pPr>
    </w:p>
    <w:p w14:paraId="655F85B5" w14:textId="77777777" w:rsidR="00455D9D" w:rsidRPr="00455D9D" w:rsidRDefault="00455D9D" w:rsidP="00455D9D">
      <w:pPr>
        <w:pStyle w:val="NoSpacing"/>
        <w:rPr>
          <w:rFonts w:ascii="Times New Roman" w:hAnsi="Times New Roman" w:cs="Times New Roman"/>
          <w:sz w:val="24"/>
          <w:szCs w:val="24"/>
        </w:rPr>
      </w:pPr>
      <w:r w:rsidRPr="00455D9D">
        <w:rPr>
          <w:rFonts w:ascii="Times New Roman" w:hAnsi="Times New Roman" w:cs="Times New Roman"/>
          <w:sz w:val="24"/>
          <w:szCs w:val="24"/>
        </w:rPr>
        <w:t>The following outline should be strictly followed. The proposal should contain 2 pdf documents: 1 document with the title page and the appendices and 1 document with the body of the proposal (items b-f below). The body of the proposal should not exceed ten (10) double-spaced pages excluding Principal Investigator (PI) and co-PI CVs, two (2) letters of support and Institutional Animal Care and Use Committee (or similar committee) letter of approval. New Times Roman 11-point font, double line spacing, and 1-inch (2.5 centimeters) margins should be used throughout.</w:t>
      </w:r>
    </w:p>
    <w:p w14:paraId="4800B07A" w14:textId="77777777" w:rsidR="00455D9D" w:rsidRDefault="00455D9D" w:rsidP="00455D9D">
      <w:pPr>
        <w:pStyle w:val="NoSpacing"/>
        <w:rPr>
          <w:rFonts w:ascii="Times New Roman" w:hAnsi="Times New Roman" w:cs="Times New Roman"/>
          <w:sz w:val="24"/>
          <w:szCs w:val="24"/>
        </w:rPr>
      </w:pPr>
    </w:p>
    <w:p w14:paraId="6C985B35" w14:textId="77777777" w:rsidR="00455D9D" w:rsidRDefault="00455D9D" w:rsidP="00455D9D">
      <w:pPr>
        <w:pStyle w:val="NoSpacing"/>
        <w:rPr>
          <w:rFonts w:ascii="Times New Roman" w:hAnsi="Times New Roman" w:cs="Times New Roman"/>
          <w:sz w:val="24"/>
          <w:szCs w:val="24"/>
        </w:rPr>
      </w:pPr>
      <w:r w:rsidRPr="00455D9D">
        <w:rPr>
          <w:rFonts w:ascii="Times New Roman" w:hAnsi="Times New Roman" w:cs="Times New Roman"/>
          <w:sz w:val="24"/>
          <w:szCs w:val="24"/>
        </w:rPr>
        <w:t xml:space="preserve">Title Page: this page and the appendices are the only pages that should contain nominative information about the research, as the rest of the proposal will undergo blind revision. Title of study; investigators names and proportional time allocation (%) to the project; full contact details (including mailing address, contact telephone and fax, and email address) for the Principal </w:t>
      </w:r>
    </w:p>
    <w:p w14:paraId="1C996498" w14:textId="2BEFDE97" w:rsidR="00455D9D" w:rsidRPr="00455D9D" w:rsidRDefault="00455D9D" w:rsidP="00455D9D">
      <w:pPr>
        <w:pStyle w:val="NoSpacing"/>
        <w:rPr>
          <w:rFonts w:ascii="Times New Roman" w:hAnsi="Times New Roman" w:cs="Times New Roman"/>
          <w:sz w:val="24"/>
          <w:szCs w:val="24"/>
        </w:rPr>
      </w:pPr>
      <w:r w:rsidRPr="00455D9D">
        <w:rPr>
          <w:rFonts w:ascii="Times New Roman" w:hAnsi="Times New Roman" w:cs="Times New Roman"/>
          <w:sz w:val="24"/>
          <w:szCs w:val="24"/>
        </w:rPr>
        <w:t>Investigator; and signatures from all investigators, and the Department Chair or Dean if applicable.</w:t>
      </w:r>
    </w:p>
    <w:p w14:paraId="2A307421" w14:textId="77777777" w:rsidR="00455D9D" w:rsidRDefault="00455D9D" w:rsidP="00455D9D">
      <w:pPr>
        <w:pStyle w:val="NoSpacing"/>
        <w:rPr>
          <w:rFonts w:ascii="Times New Roman" w:hAnsi="Times New Roman" w:cs="Times New Roman"/>
          <w:sz w:val="24"/>
          <w:szCs w:val="24"/>
        </w:rPr>
      </w:pPr>
    </w:p>
    <w:p w14:paraId="43B4EE04" w14:textId="71963306" w:rsidR="00455D9D" w:rsidRPr="00455D9D" w:rsidRDefault="00455D9D" w:rsidP="00455D9D">
      <w:pPr>
        <w:pStyle w:val="NoSpacing"/>
        <w:rPr>
          <w:rFonts w:ascii="Times New Roman" w:hAnsi="Times New Roman" w:cs="Times New Roman"/>
          <w:sz w:val="24"/>
          <w:szCs w:val="24"/>
        </w:rPr>
      </w:pPr>
      <w:r w:rsidRPr="00455D9D">
        <w:rPr>
          <w:rFonts w:ascii="Times New Roman" w:hAnsi="Times New Roman" w:cs="Times New Roman"/>
          <w:sz w:val="24"/>
          <w:szCs w:val="24"/>
        </w:rPr>
        <w:t>Hypothesis and/or Objectives</w:t>
      </w:r>
    </w:p>
    <w:p w14:paraId="0F1BDE48" w14:textId="77777777" w:rsidR="00455D9D" w:rsidRPr="00455D9D" w:rsidRDefault="00455D9D" w:rsidP="00455D9D">
      <w:pPr>
        <w:pStyle w:val="NoSpacing"/>
        <w:rPr>
          <w:rFonts w:ascii="Times New Roman" w:hAnsi="Times New Roman" w:cs="Times New Roman"/>
          <w:sz w:val="24"/>
          <w:szCs w:val="24"/>
        </w:rPr>
      </w:pPr>
      <w:r w:rsidRPr="00455D9D">
        <w:rPr>
          <w:rFonts w:ascii="Times New Roman" w:hAnsi="Times New Roman" w:cs="Times New Roman"/>
          <w:sz w:val="24"/>
          <w:szCs w:val="24"/>
        </w:rPr>
        <w:t>Rationale and Significance</w:t>
      </w:r>
    </w:p>
    <w:p w14:paraId="3B2B26EE" w14:textId="77777777" w:rsidR="00455D9D" w:rsidRPr="00455D9D" w:rsidRDefault="00455D9D" w:rsidP="00455D9D">
      <w:pPr>
        <w:pStyle w:val="NoSpacing"/>
        <w:rPr>
          <w:rFonts w:ascii="Times New Roman" w:hAnsi="Times New Roman" w:cs="Times New Roman"/>
          <w:sz w:val="24"/>
          <w:szCs w:val="24"/>
        </w:rPr>
      </w:pPr>
      <w:r w:rsidRPr="00455D9D">
        <w:rPr>
          <w:rFonts w:ascii="Times New Roman" w:hAnsi="Times New Roman" w:cs="Times New Roman"/>
          <w:sz w:val="24"/>
          <w:szCs w:val="24"/>
        </w:rPr>
        <w:t>Materials and Methods (including statistical analyses)</w:t>
      </w:r>
    </w:p>
    <w:p w14:paraId="018149D6" w14:textId="77777777" w:rsidR="00455D9D" w:rsidRPr="00455D9D" w:rsidRDefault="00455D9D" w:rsidP="00455D9D">
      <w:pPr>
        <w:pStyle w:val="NoSpacing"/>
        <w:rPr>
          <w:rFonts w:ascii="Times New Roman" w:hAnsi="Times New Roman" w:cs="Times New Roman"/>
          <w:sz w:val="24"/>
          <w:szCs w:val="24"/>
        </w:rPr>
      </w:pPr>
      <w:r w:rsidRPr="00455D9D">
        <w:rPr>
          <w:rFonts w:ascii="Times New Roman" w:hAnsi="Times New Roman" w:cs="Times New Roman"/>
          <w:sz w:val="24"/>
          <w:szCs w:val="24"/>
        </w:rPr>
        <w:t>Budget: No indirect costs, salaries, publication costs or equipment are funded. Outside funding: will additional sources of funding be needed to complete the project? If yes, please specify and have these sources been secured? If outside funding sources do not come through within the timeline established by AEMV, then the funds will be returned to AEMV.</w:t>
      </w:r>
    </w:p>
    <w:p w14:paraId="57FA5442" w14:textId="77777777" w:rsidR="00455D9D" w:rsidRPr="00455D9D" w:rsidRDefault="00455D9D" w:rsidP="00455D9D">
      <w:pPr>
        <w:pStyle w:val="NoSpacing"/>
        <w:rPr>
          <w:rFonts w:ascii="Times New Roman" w:hAnsi="Times New Roman" w:cs="Times New Roman"/>
          <w:sz w:val="24"/>
          <w:szCs w:val="24"/>
        </w:rPr>
      </w:pPr>
      <w:r w:rsidRPr="00455D9D">
        <w:rPr>
          <w:rFonts w:ascii="Times New Roman" w:hAnsi="Times New Roman" w:cs="Times New Roman"/>
          <w:sz w:val="24"/>
          <w:szCs w:val="24"/>
        </w:rPr>
        <w:t>References: Please follow this style:</w:t>
      </w:r>
    </w:p>
    <w:p w14:paraId="397F46B0" w14:textId="77777777" w:rsidR="00455D9D" w:rsidRPr="00455D9D" w:rsidRDefault="00455D9D" w:rsidP="00455D9D">
      <w:pPr>
        <w:pStyle w:val="NoSpacing"/>
        <w:rPr>
          <w:rFonts w:ascii="Times New Roman" w:hAnsi="Times New Roman" w:cs="Times New Roman"/>
          <w:sz w:val="24"/>
          <w:szCs w:val="24"/>
        </w:rPr>
      </w:pPr>
    </w:p>
    <w:p w14:paraId="62C7A3A7" w14:textId="77777777" w:rsidR="00455D9D" w:rsidRPr="00455D9D" w:rsidRDefault="00455D9D" w:rsidP="00455D9D">
      <w:pPr>
        <w:pStyle w:val="NoSpacing"/>
        <w:rPr>
          <w:rFonts w:ascii="Times New Roman" w:hAnsi="Times New Roman" w:cs="Times New Roman"/>
          <w:sz w:val="24"/>
          <w:szCs w:val="24"/>
        </w:rPr>
      </w:pPr>
      <w:r w:rsidRPr="00455D9D">
        <w:rPr>
          <w:rFonts w:ascii="Times New Roman" w:hAnsi="Times New Roman" w:cs="Times New Roman"/>
          <w:sz w:val="24"/>
          <w:szCs w:val="24"/>
        </w:rPr>
        <w:t>Graham JP, Lipman AH, Newell SM. Esophageal transit of capsules in clinically normal cats. Am J Vet Res 2000;61:655-657.</w:t>
      </w:r>
    </w:p>
    <w:p w14:paraId="1FDE3614" w14:textId="77777777" w:rsidR="00455D9D" w:rsidRPr="00455D9D" w:rsidRDefault="00455D9D" w:rsidP="00455D9D">
      <w:pPr>
        <w:pStyle w:val="NoSpacing"/>
        <w:rPr>
          <w:rFonts w:ascii="Times New Roman" w:hAnsi="Times New Roman" w:cs="Times New Roman"/>
          <w:sz w:val="24"/>
          <w:szCs w:val="24"/>
        </w:rPr>
      </w:pPr>
    </w:p>
    <w:p w14:paraId="2ACD7323" w14:textId="77777777" w:rsidR="00455D9D" w:rsidRPr="00455D9D" w:rsidRDefault="00455D9D" w:rsidP="00455D9D">
      <w:pPr>
        <w:pStyle w:val="NoSpacing"/>
        <w:rPr>
          <w:rFonts w:ascii="Times New Roman" w:hAnsi="Times New Roman" w:cs="Times New Roman"/>
          <w:sz w:val="24"/>
          <w:szCs w:val="24"/>
        </w:rPr>
      </w:pPr>
      <w:r w:rsidRPr="00455D9D">
        <w:rPr>
          <w:rFonts w:ascii="Times New Roman" w:hAnsi="Times New Roman" w:cs="Times New Roman"/>
          <w:sz w:val="24"/>
          <w:szCs w:val="24"/>
        </w:rPr>
        <w:t>Appendix 1: A short CV should be included (maximum two pages) from each PI and co-PI(s). The CV should indicate qualifications, awards and honors, relevant research presentations, and scientific journal publications.</w:t>
      </w:r>
    </w:p>
    <w:p w14:paraId="26C6BF56" w14:textId="77777777" w:rsidR="00455D9D" w:rsidRPr="00455D9D" w:rsidRDefault="00455D9D" w:rsidP="00455D9D">
      <w:pPr>
        <w:pStyle w:val="NoSpacing"/>
        <w:rPr>
          <w:rFonts w:ascii="Times New Roman" w:hAnsi="Times New Roman" w:cs="Times New Roman"/>
          <w:sz w:val="24"/>
          <w:szCs w:val="24"/>
        </w:rPr>
      </w:pPr>
    </w:p>
    <w:p w14:paraId="31A713DE" w14:textId="77777777" w:rsidR="00455D9D" w:rsidRPr="00455D9D" w:rsidRDefault="00455D9D" w:rsidP="00455D9D">
      <w:pPr>
        <w:pStyle w:val="NoSpacing"/>
        <w:rPr>
          <w:rFonts w:ascii="Times New Roman" w:hAnsi="Times New Roman" w:cs="Times New Roman"/>
          <w:sz w:val="24"/>
          <w:szCs w:val="24"/>
        </w:rPr>
      </w:pPr>
      <w:r w:rsidRPr="00455D9D">
        <w:rPr>
          <w:rFonts w:ascii="Times New Roman" w:hAnsi="Times New Roman" w:cs="Times New Roman"/>
          <w:sz w:val="24"/>
          <w:szCs w:val="24"/>
        </w:rPr>
        <w:t>Appendix 2: For proposals that involve co-investigator labs and/or use of other facilities, letters of support must accompany the proposal.</w:t>
      </w:r>
    </w:p>
    <w:p w14:paraId="71B20C61" w14:textId="77777777" w:rsidR="00455D9D" w:rsidRPr="00455D9D" w:rsidRDefault="00455D9D" w:rsidP="00455D9D">
      <w:pPr>
        <w:pStyle w:val="NoSpacing"/>
        <w:rPr>
          <w:rFonts w:ascii="Times New Roman" w:hAnsi="Times New Roman" w:cs="Times New Roman"/>
          <w:sz w:val="24"/>
          <w:szCs w:val="24"/>
        </w:rPr>
      </w:pPr>
    </w:p>
    <w:p w14:paraId="5691D22F" w14:textId="77777777" w:rsidR="00455D9D" w:rsidRPr="00455D9D" w:rsidRDefault="00455D9D" w:rsidP="00455D9D">
      <w:pPr>
        <w:pStyle w:val="NoSpacing"/>
        <w:rPr>
          <w:rFonts w:ascii="Times New Roman" w:hAnsi="Times New Roman" w:cs="Times New Roman"/>
          <w:sz w:val="24"/>
          <w:szCs w:val="24"/>
        </w:rPr>
      </w:pPr>
      <w:r w:rsidRPr="00455D9D">
        <w:rPr>
          <w:rFonts w:ascii="Times New Roman" w:hAnsi="Times New Roman" w:cs="Times New Roman"/>
          <w:sz w:val="24"/>
          <w:szCs w:val="24"/>
        </w:rPr>
        <w:t>Appendix 3: If ANY aspect of the proposal involves animals that falls under the jurisdiction of the Animal Welfare Act and the USDA (or similar regulatory agency), then a copy of the written approval from the Institutional Care Animal Care and Use Committee (or similar committee) must be included. If in doubt, investigators should contact their local IACUC representative (or similar representative) for guidance.</w:t>
      </w:r>
    </w:p>
    <w:p w14:paraId="017DE2DB" w14:textId="77777777" w:rsidR="00455D9D" w:rsidRDefault="00455D9D" w:rsidP="00455D9D">
      <w:pPr>
        <w:pStyle w:val="NoSpacing"/>
        <w:rPr>
          <w:rFonts w:ascii="Times New Roman" w:hAnsi="Times New Roman" w:cs="Times New Roman"/>
          <w:sz w:val="24"/>
          <w:szCs w:val="24"/>
        </w:rPr>
      </w:pPr>
    </w:p>
    <w:p w14:paraId="3339331C" w14:textId="1FE3CEB6" w:rsidR="00455D9D" w:rsidRPr="00455D9D" w:rsidRDefault="00455D9D" w:rsidP="00455D9D">
      <w:pPr>
        <w:pStyle w:val="NoSpacing"/>
        <w:rPr>
          <w:rFonts w:ascii="Times New Roman" w:hAnsi="Times New Roman" w:cs="Times New Roman"/>
          <w:sz w:val="24"/>
          <w:szCs w:val="24"/>
        </w:rPr>
      </w:pPr>
      <w:r w:rsidRPr="00455D9D">
        <w:rPr>
          <w:rFonts w:ascii="Times New Roman" w:hAnsi="Times New Roman" w:cs="Times New Roman"/>
          <w:sz w:val="24"/>
          <w:szCs w:val="24"/>
        </w:rPr>
        <w:t>Once funding has been awarded, the PI is requested to provide an update every six (6) months until completion of the project.</w:t>
      </w:r>
    </w:p>
    <w:p w14:paraId="72F8111E" w14:textId="77777777" w:rsidR="00455D9D" w:rsidRDefault="00455D9D" w:rsidP="00455D9D">
      <w:pPr>
        <w:pStyle w:val="NoSpacing"/>
        <w:rPr>
          <w:rFonts w:ascii="Times New Roman" w:hAnsi="Times New Roman" w:cs="Times New Roman"/>
          <w:sz w:val="24"/>
          <w:szCs w:val="24"/>
        </w:rPr>
      </w:pPr>
    </w:p>
    <w:p w14:paraId="346A9170" w14:textId="13428A5F" w:rsidR="00455D9D" w:rsidRPr="00455D9D" w:rsidRDefault="00455D9D" w:rsidP="00455D9D">
      <w:pPr>
        <w:pStyle w:val="NoSpacing"/>
        <w:rPr>
          <w:rFonts w:ascii="Times New Roman" w:hAnsi="Times New Roman" w:cs="Times New Roman"/>
          <w:sz w:val="24"/>
          <w:szCs w:val="24"/>
        </w:rPr>
      </w:pPr>
      <w:r w:rsidRPr="00455D9D">
        <w:rPr>
          <w:rFonts w:ascii="Times New Roman" w:hAnsi="Times New Roman" w:cs="Times New Roman"/>
          <w:sz w:val="24"/>
          <w:szCs w:val="24"/>
        </w:rPr>
        <w:t xml:space="preserve">If for any reason the project cannot be completed in the requested </w:t>
      </w:r>
      <w:r w:rsidR="007C407B" w:rsidRPr="00455D9D">
        <w:rPr>
          <w:rFonts w:ascii="Times New Roman" w:hAnsi="Times New Roman" w:cs="Times New Roman"/>
          <w:sz w:val="24"/>
          <w:szCs w:val="24"/>
        </w:rPr>
        <w:t>timeline or</w:t>
      </w:r>
      <w:r w:rsidRPr="00455D9D">
        <w:rPr>
          <w:rFonts w:ascii="Times New Roman" w:hAnsi="Times New Roman" w:cs="Times New Roman"/>
          <w:sz w:val="24"/>
          <w:szCs w:val="24"/>
        </w:rPr>
        <w:t xml:space="preserve"> is terminated prior to the anticipated end the principal investigator is required to write a summary on the status and may be asked to return the funding.</w:t>
      </w:r>
    </w:p>
    <w:p w14:paraId="1EC0F3FD" w14:textId="77777777" w:rsidR="00455D9D" w:rsidRDefault="00455D9D" w:rsidP="00455D9D">
      <w:pPr>
        <w:pStyle w:val="NoSpacing"/>
        <w:rPr>
          <w:rFonts w:ascii="Times New Roman" w:hAnsi="Times New Roman" w:cs="Times New Roman"/>
          <w:sz w:val="24"/>
          <w:szCs w:val="24"/>
        </w:rPr>
      </w:pPr>
    </w:p>
    <w:p w14:paraId="1F20882D" w14:textId="6B5CF8B0" w:rsidR="00E173D9" w:rsidRDefault="00455D9D" w:rsidP="00455D9D">
      <w:pPr>
        <w:pStyle w:val="NoSpacing"/>
        <w:rPr>
          <w:rFonts w:ascii="Times New Roman" w:hAnsi="Times New Roman" w:cs="Times New Roman"/>
          <w:sz w:val="24"/>
          <w:szCs w:val="24"/>
        </w:rPr>
      </w:pPr>
      <w:r w:rsidRPr="00455D9D">
        <w:rPr>
          <w:rFonts w:ascii="Times New Roman" w:hAnsi="Times New Roman" w:cs="Times New Roman"/>
          <w:sz w:val="24"/>
          <w:szCs w:val="24"/>
        </w:rPr>
        <w:t>Please submit your research grant proposal and all supporting documents to AEMV at INFO@AEMV.ORG and include the Subject Line: AEMV Drury Reavill Grant Proposal.</w:t>
      </w:r>
    </w:p>
    <w:p w14:paraId="68BD7896" w14:textId="77777777" w:rsidR="00455D9D" w:rsidRPr="00B240E4" w:rsidRDefault="00455D9D" w:rsidP="00455D9D">
      <w:pPr>
        <w:pStyle w:val="NoSpacing"/>
        <w:rPr>
          <w:rFonts w:ascii="Times New Roman" w:hAnsi="Times New Roman" w:cs="Times New Roman"/>
          <w:sz w:val="24"/>
          <w:szCs w:val="24"/>
        </w:rPr>
      </w:pPr>
    </w:p>
    <w:p w14:paraId="69E20E49" w14:textId="318633C6" w:rsidR="002058EA" w:rsidRPr="002058EA" w:rsidRDefault="002058EA" w:rsidP="002058EA">
      <w:pPr>
        <w:pStyle w:val="NoSpacing"/>
        <w:rPr>
          <w:rFonts w:ascii="Times New Roman" w:hAnsi="Times New Roman" w:cs="Times New Roman"/>
          <w:sz w:val="24"/>
          <w:szCs w:val="24"/>
          <w:highlight w:val="yellow"/>
        </w:rPr>
      </w:pPr>
      <w:r w:rsidRPr="002058EA">
        <w:rPr>
          <w:rFonts w:ascii="Times New Roman" w:hAnsi="Times New Roman" w:cs="Times New Roman"/>
          <w:sz w:val="24"/>
          <w:szCs w:val="24"/>
          <w:highlight w:val="yellow"/>
        </w:rPr>
        <w:t>The due date for proposals is February 1, 202</w:t>
      </w:r>
      <w:r w:rsidR="00BA1A80">
        <w:rPr>
          <w:rFonts w:ascii="Times New Roman" w:hAnsi="Times New Roman" w:cs="Times New Roman"/>
          <w:sz w:val="24"/>
          <w:szCs w:val="24"/>
          <w:highlight w:val="yellow"/>
        </w:rPr>
        <w:t>5</w:t>
      </w:r>
      <w:r w:rsidRPr="002058EA">
        <w:rPr>
          <w:rFonts w:ascii="Times New Roman" w:hAnsi="Times New Roman" w:cs="Times New Roman"/>
          <w:sz w:val="24"/>
          <w:szCs w:val="24"/>
          <w:highlight w:val="yellow"/>
        </w:rPr>
        <w:t>.</w:t>
      </w:r>
    </w:p>
    <w:p w14:paraId="7DA408E6" w14:textId="4C03B760" w:rsidR="002058EA" w:rsidRDefault="002058EA" w:rsidP="002E7FB8">
      <w:pPr>
        <w:pStyle w:val="NoSpacing"/>
        <w:rPr>
          <w:rFonts w:ascii="Times New Roman" w:hAnsi="Times New Roman" w:cs="Times New Roman"/>
          <w:sz w:val="24"/>
          <w:szCs w:val="24"/>
        </w:rPr>
      </w:pPr>
      <w:r w:rsidRPr="002058EA">
        <w:rPr>
          <w:rFonts w:ascii="Times New Roman" w:hAnsi="Times New Roman" w:cs="Times New Roman"/>
          <w:sz w:val="24"/>
          <w:szCs w:val="24"/>
          <w:highlight w:val="yellow"/>
        </w:rPr>
        <w:t>The committee members will announce the grant winners by March 15, 202</w:t>
      </w:r>
      <w:r w:rsidR="00BA1A80">
        <w:rPr>
          <w:rFonts w:ascii="Times New Roman" w:hAnsi="Times New Roman" w:cs="Times New Roman"/>
          <w:sz w:val="24"/>
          <w:szCs w:val="24"/>
          <w:highlight w:val="yellow"/>
        </w:rPr>
        <w:t>5</w:t>
      </w:r>
      <w:r w:rsidRPr="002058EA">
        <w:rPr>
          <w:rFonts w:ascii="Times New Roman" w:hAnsi="Times New Roman" w:cs="Times New Roman"/>
          <w:sz w:val="24"/>
          <w:szCs w:val="24"/>
          <w:highlight w:val="yellow"/>
        </w:rPr>
        <w:t>.</w:t>
      </w:r>
    </w:p>
    <w:p w14:paraId="3CD8DD43" w14:textId="77777777" w:rsidR="002058EA" w:rsidRDefault="002058EA" w:rsidP="002E7FB8">
      <w:pPr>
        <w:pStyle w:val="NoSpacing"/>
        <w:rPr>
          <w:rFonts w:ascii="Times New Roman" w:hAnsi="Times New Roman" w:cs="Times New Roman"/>
          <w:sz w:val="24"/>
          <w:szCs w:val="24"/>
        </w:rPr>
      </w:pPr>
    </w:p>
    <w:p w14:paraId="7FCB9803" w14:textId="47B9469E" w:rsidR="002E7FB8" w:rsidRPr="00B240E4" w:rsidRDefault="00F01248" w:rsidP="002E7FB8">
      <w:pPr>
        <w:pStyle w:val="NoSpacing"/>
        <w:rPr>
          <w:rFonts w:ascii="Times New Roman" w:hAnsi="Times New Roman" w:cs="Times New Roman"/>
          <w:sz w:val="24"/>
          <w:szCs w:val="24"/>
        </w:rPr>
      </w:pPr>
      <w:r w:rsidRPr="00B240E4">
        <w:rPr>
          <w:rFonts w:ascii="Times New Roman" w:hAnsi="Times New Roman" w:cs="Times New Roman"/>
          <w:sz w:val="24"/>
          <w:szCs w:val="24"/>
        </w:rPr>
        <w:t>Association of Exotic Mammal Veterinarians grants: aemv.org</w:t>
      </w:r>
    </w:p>
    <w:p w14:paraId="2A521949" w14:textId="77777777" w:rsidR="001F1863" w:rsidRDefault="001F1863">
      <w:pPr>
        <w:rPr>
          <w:rFonts w:ascii="Times New Roman" w:hAnsi="Times New Roman" w:cs="Times New Roman"/>
          <w:b/>
          <w:sz w:val="28"/>
          <w:szCs w:val="28"/>
        </w:rPr>
      </w:pPr>
    </w:p>
    <w:p w14:paraId="785DC153" w14:textId="77777777" w:rsidR="001F1863" w:rsidRDefault="001F1863">
      <w:pPr>
        <w:rPr>
          <w:rFonts w:ascii="Times New Roman" w:hAnsi="Times New Roman" w:cs="Times New Roman"/>
          <w:b/>
          <w:sz w:val="28"/>
          <w:szCs w:val="28"/>
        </w:rPr>
      </w:pPr>
    </w:p>
    <w:p w14:paraId="6F22685C" w14:textId="2AA0DD7D" w:rsidR="00F01248" w:rsidRDefault="00F01248">
      <w:pPr>
        <w:rPr>
          <w:rFonts w:ascii="Times New Roman" w:hAnsi="Times New Roman" w:cs="Times New Roman"/>
          <w:b/>
          <w:sz w:val="28"/>
          <w:szCs w:val="28"/>
        </w:rPr>
      </w:pPr>
      <w:r w:rsidRPr="00B240E4">
        <w:rPr>
          <w:rFonts w:ascii="Times New Roman" w:hAnsi="Times New Roman" w:cs="Times New Roman"/>
          <w:b/>
          <w:sz w:val="28"/>
          <w:szCs w:val="28"/>
        </w:rPr>
        <w:t>1</w:t>
      </w:r>
      <w:r w:rsidR="00BA5105" w:rsidRPr="00B240E4">
        <w:rPr>
          <w:rFonts w:ascii="Times New Roman" w:hAnsi="Times New Roman" w:cs="Times New Roman"/>
          <w:b/>
          <w:sz w:val="28"/>
          <w:szCs w:val="28"/>
        </w:rPr>
        <w:t>3</w:t>
      </w:r>
      <w:r w:rsidRPr="00B240E4">
        <w:rPr>
          <w:rFonts w:ascii="Times New Roman" w:hAnsi="Times New Roman" w:cs="Times New Roman"/>
          <w:b/>
          <w:sz w:val="28"/>
          <w:szCs w:val="28"/>
        </w:rPr>
        <w:t xml:space="preserve">. </w:t>
      </w:r>
      <w:r w:rsidR="00B240E4" w:rsidRPr="00B240E4">
        <w:rPr>
          <w:rFonts w:ascii="Times New Roman" w:hAnsi="Times New Roman" w:cs="Times New Roman"/>
          <w:b/>
          <w:sz w:val="28"/>
          <w:szCs w:val="28"/>
        </w:rPr>
        <w:t xml:space="preserve">Association of Reptile and Amphibian Veterinarians </w:t>
      </w:r>
    </w:p>
    <w:p w14:paraId="1BF78478" w14:textId="6DB902A4" w:rsidR="00D16C38" w:rsidRPr="00D16C38" w:rsidRDefault="00D16C38" w:rsidP="00D16C38">
      <w:pPr>
        <w:rPr>
          <w:rFonts w:ascii="Times New Roman" w:hAnsi="Times New Roman" w:cs="Times New Roman"/>
          <w:b/>
          <w:sz w:val="24"/>
          <w:szCs w:val="24"/>
        </w:rPr>
      </w:pPr>
      <w:r w:rsidRPr="00D16C38">
        <w:rPr>
          <w:rFonts w:ascii="Times New Roman" w:hAnsi="Times New Roman" w:cs="Times New Roman"/>
          <w:b/>
          <w:sz w:val="24"/>
          <w:szCs w:val="24"/>
        </w:rPr>
        <w:t>202</w:t>
      </w:r>
      <w:r w:rsidR="007660F2">
        <w:rPr>
          <w:rFonts w:ascii="Times New Roman" w:hAnsi="Times New Roman" w:cs="Times New Roman"/>
          <w:b/>
          <w:sz w:val="24"/>
          <w:szCs w:val="24"/>
        </w:rPr>
        <w:t>4</w:t>
      </w:r>
      <w:r w:rsidRPr="00D16C38">
        <w:rPr>
          <w:rFonts w:ascii="Times New Roman" w:hAnsi="Times New Roman" w:cs="Times New Roman"/>
          <w:b/>
          <w:sz w:val="24"/>
          <w:szCs w:val="24"/>
        </w:rPr>
        <w:t xml:space="preserve"> ARAV Research &amp; Conservation Grant</w:t>
      </w:r>
    </w:p>
    <w:p w14:paraId="01A1B665" w14:textId="77777777" w:rsidR="00D16C38" w:rsidRPr="00D16C38" w:rsidRDefault="00D16C38" w:rsidP="00D16C38">
      <w:pPr>
        <w:rPr>
          <w:rFonts w:ascii="Times New Roman" w:hAnsi="Times New Roman" w:cs="Times New Roman"/>
          <w:sz w:val="24"/>
          <w:szCs w:val="24"/>
        </w:rPr>
      </w:pPr>
      <w:r w:rsidRPr="00D16C38">
        <w:rPr>
          <w:rFonts w:ascii="Times New Roman" w:hAnsi="Times New Roman" w:cs="Times New Roman"/>
          <w:sz w:val="24"/>
          <w:szCs w:val="24"/>
        </w:rPr>
        <w:t>Objectives of the Association of Reptile and Amphibian Veterinarians (ARAV) include:</w:t>
      </w:r>
    </w:p>
    <w:p w14:paraId="33DEFDDF" w14:textId="77777777" w:rsidR="00D16C38" w:rsidRPr="00D16C38" w:rsidRDefault="00D16C38" w:rsidP="00D16C38">
      <w:pPr>
        <w:rPr>
          <w:rFonts w:ascii="Times New Roman" w:hAnsi="Times New Roman" w:cs="Times New Roman"/>
          <w:sz w:val="24"/>
          <w:szCs w:val="24"/>
        </w:rPr>
      </w:pPr>
      <w:r w:rsidRPr="00D16C38">
        <w:rPr>
          <w:rFonts w:ascii="Times New Roman" w:hAnsi="Times New Roman" w:cs="Times New Roman"/>
          <w:sz w:val="24"/>
          <w:szCs w:val="24"/>
        </w:rPr>
        <w:t>To advance programs for preventative medicine, husbandry, and scientific research in the field of veterinary medicine dealing with reptiles and amphibians.</w:t>
      </w:r>
    </w:p>
    <w:p w14:paraId="0CBE268D" w14:textId="77777777" w:rsidR="00D16C38" w:rsidRPr="00D16C38" w:rsidRDefault="00D16C38" w:rsidP="00D16C38">
      <w:pPr>
        <w:rPr>
          <w:rFonts w:ascii="Times New Roman" w:hAnsi="Times New Roman" w:cs="Times New Roman"/>
          <w:sz w:val="24"/>
          <w:szCs w:val="24"/>
        </w:rPr>
      </w:pPr>
      <w:r w:rsidRPr="00D16C38">
        <w:rPr>
          <w:rFonts w:ascii="Times New Roman" w:hAnsi="Times New Roman" w:cs="Times New Roman"/>
          <w:sz w:val="24"/>
          <w:szCs w:val="24"/>
        </w:rPr>
        <w:t>To promote the conservation and humane treatment of all reptilian and amphibian species through education, captive breeding and preservation of reptilian and amphibian habitats.</w:t>
      </w:r>
    </w:p>
    <w:p w14:paraId="75D99DFA" w14:textId="77777777" w:rsidR="00D16C38" w:rsidRPr="00D16C38" w:rsidRDefault="00D16C38" w:rsidP="00D16C38">
      <w:pPr>
        <w:rPr>
          <w:rFonts w:ascii="Times New Roman" w:hAnsi="Times New Roman" w:cs="Times New Roman"/>
          <w:sz w:val="24"/>
          <w:szCs w:val="24"/>
        </w:rPr>
      </w:pPr>
      <w:r w:rsidRPr="00D16C38">
        <w:rPr>
          <w:rFonts w:ascii="Times New Roman" w:hAnsi="Times New Roman" w:cs="Times New Roman"/>
          <w:sz w:val="24"/>
          <w:szCs w:val="24"/>
        </w:rPr>
        <w:t>The ARAV Conservation &amp; Research Committee is able to fund clinically oriented and/or conservation research projects involving reptiles and/or amphibians. The typical awards are in the range of $2000 to $3000.</w:t>
      </w:r>
    </w:p>
    <w:p w14:paraId="388E66D9" w14:textId="77777777" w:rsidR="00D16C38" w:rsidRPr="00D16C38" w:rsidRDefault="00D16C38" w:rsidP="00D16C38">
      <w:pPr>
        <w:rPr>
          <w:rFonts w:ascii="Times New Roman" w:hAnsi="Times New Roman" w:cs="Times New Roman"/>
          <w:sz w:val="24"/>
          <w:szCs w:val="24"/>
        </w:rPr>
      </w:pPr>
      <w:r w:rsidRPr="00D16C38">
        <w:rPr>
          <w:rFonts w:ascii="Times New Roman" w:hAnsi="Times New Roman" w:cs="Times New Roman"/>
          <w:sz w:val="24"/>
          <w:szCs w:val="24"/>
        </w:rPr>
        <w:t>Conservation and Research Fund Additional Details</w:t>
      </w:r>
    </w:p>
    <w:p w14:paraId="4A0C6361" w14:textId="77777777" w:rsidR="00D16C38" w:rsidRPr="00D16C38" w:rsidRDefault="00D16C38" w:rsidP="00D16C38">
      <w:pPr>
        <w:rPr>
          <w:rFonts w:ascii="Times New Roman" w:hAnsi="Times New Roman" w:cs="Times New Roman"/>
          <w:sz w:val="24"/>
          <w:szCs w:val="24"/>
        </w:rPr>
      </w:pPr>
      <w:r w:rsidRPr="00D16C38">
        <w:rPr>
          <w:rFonts w:ascii="Times New Roman" w:hAnsi="Times New Roman" w:cs="Times New Roman"/>
          <w:sz w:val="24"/>
          <w:szCs w:val="24"/>
        </w:rPr>
        <w:t>Clinically oriented proposals, conservation-based proposals, and proposals submitted by ARAV members will be given priority. Proposals will be evaluated based on clinical significance, conservation relevance, feasibility of proposal, and research methodology.</w:t>
      </w:r>
    </w:p>
    <w:p w14:paraId="584D6431" w14:textId="77777777" w:rsidR="00D16C38" w:rsidRPr="00D16C38" w:rsidRDefault="00D16C38" w:rsidP="00D16C38">
      <w:pPr>
        <w:rPr>
          <w:rFonts w:ascii="Times New Roman" w:hAnsi="Times New Roman" w:cs="Times New Roman"/>
          <w:sz w:val="24"/>
          <w:szCs w:val="24"/>
        </w:rPr>
      </w:pPr>
      <w:r w:rsidRPr="00D16C38">
        <w:rPr>
          <w:rFonts w:ascii="Times New Roman" w:hAnsi="Times New Roman" w:cs="Times New Roman"/>
          <w:sz w:val="24"/>
          <w:szCs w:val="24"/>
        </w:rPr>
        <w:lastRenderedPageBreak/>
        <w:t>Final determination of the number and amounts of awards to be distributed will be made by the ARAV Executive committee, based on the recommendations of the Conservation and Research Committee.</w:t>
      </w:r>
    </w:p>
    <w:p w14:paraId="2C09917B" w14:textId="77777777" w:rsidR="00D16C38" w:rsidRPr="00D16C38" w:rsidRDefault="00D16C38" w:rsidP="00D16C38">
      <w:pPr>
        <w:rPr>
          <w:rFonts w:ascii="Times New Roman" w:hAnsi="Times New Roman" w:cs="Times New Roman"/>
          <w:sz w:val="24"/>
          <w:szCs w:val="24"/>
        </w:rPr>
      </w:pPr>
      <w:r w:rsidRPr="00D16C38">
        <w:rPr>
          <w:rFonts w:ascii="Times New Roman" w:hAnsi="Times New Roman" w:cs="Times New Roman"/>
          <w:sz w:val="24"/>
          <w:szCs w:val="24"/>
        </w:rPr>
        <w:t>It is expected that the research should be completed in 12-18 months.</w:t>
      </w:r>
    </w:p>
    <w:p w14:paraId="061EE1D2" w14:textId="77777777" w:rsidR="00D16C38" w:rsidRPr="00D16C38" w:rsidRDefault="00D16C38" w:rsidP="00D16C38">
      <w:pPr>
        <w:rPr>
          <w:rFonts w:ascii="Times New Roman" w:hAnsi="Times New Roman" w:cs="Times New Roman"/>
          <w:sz w:val="24"/>
          <w:szCs w:val="24"/>
        </w:rPr>
      </w:pPr>
      <w:r w:rsidRPr="00D16C38">
        <w:rPr>
          <w:rFonts w:ascii="Times New Roman" w:hAnsi="Times New Roman" w:cs="Times New Roman"/>
          <w:sz w:val="24"/>
          <w:szCs w:val="24"/>
        </w:rPr>
        <w:t>Recipients of funding will be expected to either present their results at the ARAV annual conference or publish them in the Journal of Herpetological Medicine and Surgery.</w:t>
      </w:r>
    </w:p>
    <w:p w14:paraId="69C9E95D" w14:textId="584BC335" w:rsidR="00D16C38" w:rsidRPr="007660F2" w:rsidRDefault="00D16C38" w:rsidP="00D16C38">
      <w:pPr>
        <w:rPr>
          <w:rFonts w:ascii="Times New Roman" w:hAnsi="Times New Roman" w:cs="Times New Roman"/>
          <w:sz w:val="24"/>
          <w:szCs w:val="24"/>
          <w:highlight w:val="yellow"/>
        </w:rPr>
      </w:pPr>
      <w:r w:rsidRPr="007660F2">
        <w:rPr>
          <w:rFonts w:ascii="Times New Roman" w:hAnsi="Times New Roman" w:cs="Times New Roman"/>
          <w:sz w:val="24"/>
          <w:szCs w:val="24"/>
          <w:highlight w:val="yellow"/>
        </w:rPr>
        <w:t>Deadline for proposal submission</w:t>
      </w:r>
      <w:r w:rsidR="007660F2" w:rsidRPr="007660F2">
        <w:rPr>
          <w:rFonts w:ascii="Times New Roman" w:hAnsi="Times New Roman" w:cs="Times New Roman"/>
          <w:sz w:val="24"/>
          <w:szCs w:val="24"/>
          <w:highlight w:val="yellow"/>
        </w:rPr>
        <w:t xml:space="preserve"> is</w:t>
      </w:r>
      <w:r w:rsidRPr="007660F2">
        <w:rPr>
          <w:rFonts w:ascii="Times New Roman" w:hAnsi="Times New Roman" w:cs="Times New Roman"/>
          <w:sz w:val="24"/>
          <w:szCs w:val="24"/>
          <w:highlight w:val="yellow"/>
        </w:rPr>
        <w:t xml:space="preserve"> </w:t>
      </w:r>
      <w:r w:rsidR="001F1863">
        <w:rPr>
          <w:rFonts w:ascii="Times New Roman" w:hAnsi="Times New Roman" w:cs="Times New Roman"/>
          <w:sz w:val="24"/>
          <w:szCs w:val="24"/>
          <w:highlight w:val="yellow"/>
        </w:rPr>
        <w:t>annually on</w:t>
      </w:r>
      <w:r w:rsidRPr="007660F2">
        <w:rPr>
          <w:rFonts w:ascii="Times New Roman" w:hAnsi="Times New Roman" w:cs="Times New Roman"/>
          <w:sz w:val="24"/>
          <w:szCs w:val="24"/>
          <w:highlight w:val="yellow"/>
        </w:rPr>
        <w:t xml:space="preserve"> October 1.</w:t>
      </w:r>
    </w:p>
    <w:p w14:paraId="020A77D8" w14:textId="3F507D83" w:rsidR="00D16C38" w:rsidRPr="00D16C38" w:rsidRDefault="00D16C38" w:rsidP="00D16C38">
      <w:pPr>
        <w:rPr>
          <w:rFonts w:ascii="Times New Roman" w:hAnsi="Times New Roman" w:cs="Times New Roman"/>
          <w:sz w:val="24"/>
          <w:szCs w:val="24"/>
        </w:rPr>
      </w:pPr>
      <w:r w:rsidRPr="007660F2">
        <w:rPr>
          <w:rFonts w:ascii="Times New Roman" w:hAnsi="Times New Roman" w:cs="Times New Roman"/>
          <w:sz w:val="24"/>
          <w:szCs w:val="24"/>
          <w:highlight w:val="yellow"/>
        </w:rPr>
        <w:t xml:space="preserve">Funding decisions will be made by </w:t>
      </w:r>
      <w:r w:rsidR="001F1863">
        <w:rPr>
          <w:rFonts w:ascii="Times New Roman" w:hAnsi="Times New Roman" w:cs="Times New Roman"/>
          <w:sz w:val="24"/>
          <w:szCs w:val="24"/>
          <w:highlight w:val="yellow"/>
        </w:rPr>
        <w:t>April 1 of the following year</w:t>
      </w:r>
      <w:r w:rsidRPr="007660F2">
        <w:rPr>
          <w:rFonts w:ascii="Times New Roman" w:hAnsi="Times New Roman" w:cs="Times New Roman"/>
          <w:sz w:val="24"/>
          <w:szCs w:val="24"/>
          <w:highlight w:val="yellow"/>
        </w:rPr>
        <w:t>.</w:t>
      </w:r>
    </w:p>
    <w:p w14:paraId="66A451E3" w14:textId="79157C4F" w:rsidR="00D16C38" w:rsidRPr="00D16C38" w:rsidRDefault="00D16C38" w:rsidP="00D16C38">
      <w:pPr>
        <w:rPr>
          <w:rFonts w:ascii="Times New Roman" w:hAnsi="Times New Roman" w:cs="Times New Roman"/>
          <w:b/>
          <w:sz w:val="24"/>
          <w:szCs w:val="24"/>
        </w:rPr>
      </w:pPr>
      <w:r w:rsidRPr="00D16C38">
        <w:rPr>
          <w:rFonts w:ascii="Times New Roman" w:hAnsi="Times New Roman" w:cs="Times New Roman"/>
          <w:b/>
          <w:sz w:val="24"/>
          <w:szCs w:val="24"/>
        </w:rPr>
        <w:t>202</w:t>
      </w:r>
      <w:r w:rsidR="007660F2">
        <w:rPr>
          <w:rFonts w:ascii="Times New Roman" w:hAnsi="Times New Roman" w:cs="Times New Roman"/>
          <w:b/>
          <w:sz w:val="24"/>
          <w:szCs w:val="24"/>
        </w:rPr>
        <w:t>4</w:t>
      </w:r>
      <w:r w:rsidRPr="00D16C38">
        <w:rPr>
          <w:rFonts w:ascii="Times New Roman" w:hAnsi="Times New Roman" w:cs="Times New Roman"/>
          <w:b/>
          <w:sz w:val="24"/>
          <w:szCs w:val="24"/>
        </w:rPr>
        <w:t xml:space="preserve"> ARAV Conservation of Reptiles &amp; Amphibians Grant</w:t>
      </w:r>
    </w:p>
    <w:p w14:paraId="4A5904AB" w14:textId="1AEB30C7" w:rsidR="00D16C38" w:rsidRPr="00D16C38" w:rsidRDefault="00D16C38" w:rsidP="00D16C38">
      <w:pPr>
        <w:rPr>
          <w:rFonts w:ascii="Times New Roman" w:hAnsi="Times New Roman" w:cs="Times New Roman"/>
          <w:sz w:val="24"/>
          <w:szCs w:val="24"/>
        </w:rPr>
      </w:pPr>
      <w:r w:rsidRPr="00D16C38">
        <w:rPr>
          <w:rFonts w:ascii="Times New Roman" w:hAnsi="Times New Roman" w:cs="Times New Roman"/>
          <w:sz w:val="24"/>
          <w:szCs w:val="24"/>
        </w:rPr>
        <w:t>Objectives of the Conservation of Repti</w:t>
      </w:r>
      <w:r>
        <w:rPr>
          <w:rFonts w:ascii="Times New Roman" w:hAnsi="Times New Roman" w:cs="Times New Roman"/>
          <w:sz w:val="24"/>
          <w:szCs w:val="24"/>
        </w:rPr>
        <w:t>les &amp; Amphibians Grant include:</w:t>
      </w:r>
    </w:p>
    <w:p w14:paraId="5414F201" w14:textId="77777777" w:rsidR="00D16C38" w:rsidRPr="00D16C38" w:rsidRDefault="00D16C38" w:rsidP="00D16C38">
      <w:pPr>
        <w:rPr>
          <w:rFonts w:ascii="Times New Roman" w:hAnsi="Times New Roman" w:cs="Times New Roman"/>
          <w:sz w:val="24"/>
          <w:szCs w:val="24"/>
        </w:rPr>
      </w:pPr>
      <w:r w:rsidRPr="00D16C38">
        <w:rPr>
          <w:rFonts w:ascii="Times New Roman" w:hAnsi="Times New Roman" w:cs="Times New Roman"/>
          <w:sz w:val="24"/>
          <w:szCs w:val="24"/>
        </w:rPr>
        <w:t>To advance and support conservation of reptiles and amphibians locally, nationally and internationally</w:t>
      </w:r>
    </w:p>
    <w:p w14:paraId="4295010E" w14:textId="77777777" w:rsidR="00D16C38" w:rsidRPr="00D16C38" w:rsidRDefault="00D16C38" w:rsidP="00D16C38">
      <w:pPr>
        <w:rPr>
          <w:rFonts w:ascii="Times New Roman" w:hAnsi="Times New Roman" w:cs="Times New Roman"/>
          <w:sz w:val="24"/>
          <w:szCs w:val="24"/>
        </w:rPr>
      </w:pPr>
      <w:r w:rsidRPr="00D16C38">
        <w:rPr>
          <w:rFonts w:ascii="Times New Roman" w:hAnsi="Times New Roman" w:cs="Times New Roman"/>
          <w:sz w:val="24"/>
          <w:szCs w:val="24"/>
        </w:rPr>
        <w:t>To promote the conservation of all reptilian and amphibian species and their ecosystems through education, captive breeding and preservation of reptilian and amphibian habitats</w:t>
      </w:r>
    </w:p>
    <w:p w14:paraId="4E0F6DB9" w14:textId="7D03D1FF" w:rsidR="00A51AA0" w:rsidRDefault="00D16C38" w:rsidP="00D16C38">
      <w:pPr>
        <w:rPr>
          <w:rFonts w:ascii="Times New Roman" w:hAnsi="Times New Roman" w:cs="Times New Roman"/>
          <w:sz w:val="24"/>
          <w:szCs w:val="24"/>
        </w:rPr>
      </w:pPr>
      <w:r w:rsidRPr="00D16C38">
        <w:rPr>
          <w:rFonts w:ascii="Times New Roman" w:hAnsi="Times New Roman" w:cs="Times New Roman"/>
          <w:sz w:val="24"/>
          <w:szCs w:val="24"/>
        </w:rPr>
        <w:t xml:space="preserve">The ARAV Conservation &amp; Research Committee is proud to announce this new grant focused solely on the conservation and preservation of reptiles and amphibians.  This grant is able to fund </w:t>
      </w:r>
      <w:r w:rsidR="00455D9D" w:rsidRPr="00D16C38">
        <w:rPr>
          <w:rFonts w:ascii="Times New Roman" w:hAnsi="Times New Roman" w:cs="Times New Roman"/>
          <w:sz w:val="24"/>
          <w:szCs w:val="24"/>
        </w:rPr>
        <w:t>conservation-based</w:t>
      </w:r>
      <w:r w:rsidRPr="00D16C38">
        <w:rPr>
          <w:rFonts w:ascii="Times New Roman" w:hAnsi="Times New Roman" w:cs="Times New Roman"/>
          <w:sz w:val="24"/>
          <w:szCs w:val="24"/>
        </w:rPr>
        <w:t xml:space="preserve"> projects involving reptiles and/or amphibians with a focus on topics such as:</w:t>
      </w:r>
    </w:p>
    <w:p w14:paraId="3058FC5B" w14:textId="19AE4811" w:rsidR="00D16C38" w:rsidRPr="00D16C38" w:rsidRDefault="00D16C38" w:rsidP="00D16C38">
      <w:pPr>
        <w:rPr>
          <w:rFonts w:ascii="Times New Roman" w:hAnsi="Times New Roman" w:cs="Times New Roman"/>
          <w:sz w:val="24"/>
          <w:szCs w:val="24"/>
        </w:rPr>
      </w:pPr>
      <w:r w:rsidRPr="00D16C38">
        <w:rPr>
          <w:rFonts w:ascii="Times New Roman" w:hAnsi="Times New Roman" w:cs="Times New Roman"/>
          <w:sz w:val="24"/>
          <w:szCs w:val="24"/>
        </w:rPr>
        <w:t>Captive management, husbandry and propagation</w:t>
      </w:r>
    </w:p>
    <w:p w14:paraId="60D5FC75" w14:textId="77777777" w:rsidR="00D16C38" w:rsidRPr="00D16C38" w:rsidRDefault="00D16C38" w:rsidP="00D16C38">
      <w:pPr>
        <w:pStyle w:val="NoSpacing"/>
        <w:rPr>
          <w:rFonts w:ascii="Times New Roman" w:hAnsi="Times New Roman" w:cs="Times New Roman"/>
          <w:sz w:val="24"/>
          <w:szCs w:val="24"/>
        </w:rPr>
      </w:pPr>
      <w:r w:rsidRPr="00D16C38">
        <w:t>•</w:t>
      </w:r>
      <w:r w:rsidRPr="00D16C38">
        <w:tab/>
      </w:r>
      <w:r w:rsidRPr="00D16C38">
        <w:rPr>
          <w:rFonts w:ascii="Times New Roman" w:hAnsi="Times New Roman" w:cs="Times New Roman"/>
          <w:sz w:val="24"/>
          <w:szCs w:val="24"/>
        </w:rPr>
        <w:t>Sustainability</w:t>
      </w:r>
    </w:p>
    <w:p w14:paraId="0C4306B3" w14:textId="77777777" w:rsidR="00D16C38" w:rsidRPr="00D16C38" w:rsidRDefault="00D16C38" w:rsidP="00D16C38">
      <w:pPr>
        <w:pStyle w:val="NoSpacing"/>
        <w:rPr>
          <w:rFonts w:ascii="Times New Roman" w:hAnsi="Times New Roman" w:cs="Times New Roman"/>
          <w:sz w:val="24"/>
          <w:szCs w:val="24"/>
        </w:rPr>
      </w:pPr>
      <w:r w:rsidRPr="00D16C38">
        <w:rPr>
          <w:rFonts w:ascii="Times New Roman" w:hAnsi="Times New Roman" w:cs="Times New Roman"/>
          <w:sz w:val="24"/>
          <w:szCs w:val="24"/>
        </w:rPr>
        <w:t>•</w:t>
      </w:r>
      <w:r w:rsidRPr="00D16C38">
        <w:rPr>
          <w:rFonts w:ascii="Times New Roman" w:hAnsi="Times New Roman" w:cs="Times New Roman"/>
          <w:sz w:val="24"/>
          <w:szCs w:val="24"/>
        </w:rPr>
        <w:tab/>
        <w:t>Anti-poaching</w:t>
      </w:r>
    </w:p>
    <w:p w14:paraId="0264AD9D" w14:textId="77777777" w:rsidR="00D16C38" w:rsidRPr="00D16C38" w:rsidRDefault="00D16C38" w:rsidP="00D16C38">
      <w:pPr>
        <w:pStyle w:val="NoSpacing"/>
        <w:rPr>
          <w:rFonts w:ascii="Times New Roman" w:hAnsi="Times New Roman" w:cs="Times New Roman"/>
          <w:sz w:val="24"/>
          <w:szCs w:val="24"/>
        </w:rPr>
      </w:pPr>
      <w:r w:rsidRPr="00D16C38">
        <w:rPr>
          <w:rFonts w:ascii="Times New Roman" w:hAnsi="Times New Roman" w:cs="Times New Roman"/>
          <w:sz w:val="24"/>
          <w:szCs w:val="24"/>
        </w:rPr>
        <w:t>•</w:t>
      </w:r>
      <w:r w:rsidRPr="00D16C38">
        <w:rPr>
          <w:rFonts w:ascii="Times New Roman" w:hAnsi="Times New Roman" w:cs="Times New Roman"/>
          <w:sz w:val="24"/>
          <w:szCs w:val="24"/>
        </w:rPr>
        <w:tab/>
        <w:t>Wildlife management</w:t>
      </w:r>
    </w:p>
    <w:p w14:paraId="6B65166E" w14:textId="77777777" w:rsidR="00D16C38" w:rsidRPr="00D16C38" w:rsidRDefault="00D16C38" w:rsidP="00D16C38">
      <w:pPr>
        <w:pStyle w:val="NoSpacing"/>
        <w:rPr>
          <w:rFonts w:ascii="Times New Roman" w:hAnsi="Times New Roman" w:cs="Times New Roman"/>
          <w:sz w:val="24"/>
          <w:szCs w:val="24"/>
        </w:rPr>
      </w:pPr>
      <w:r w:rsidRPr="00D16C38">
        <w:rPr>
          <w:rFonts w:ascii="Times New Roman" w:hAnsi="Times New Roman" w:cs="Times New Roman"/>
          <w:sz w:val="24"/>
          <w:szCs w:val="24"/>
        </w:rPr>
        <w:t>•</w:t>
      </w:r>
      <w:r w:rsidRPr="00D16C38">
        <w:rPr>
          <w:rFonts w:ascii="Times New Roman" w:hAnsi="Times New Roman" w:cs="Times New Roman"/>
          <w:sz w:val="24"/>
          <w:szCs w:val="24"/>
        </w:rPr>
        <w:tab/>
        <w:t>Ecosystem health</w:t>
      </w:r>
    </w:p>
    <w:p w14:paraId="201A7539" w14:textId="77777777" w:rsidR="00D16C38" w:rsidRPr="00D16C38" w:rsidRDefault="00D16C38" w:rsidP="00D16C38">
      <w:pPr>
        <w:pStyle w:val="NoSpacing"/>
        <w:rPr>
          <w:rFonts w:ascii="Times New Roman" w:hAnsi="Times New Roman" w:cs="Times New Roman"/>
          <w:sz w:val="24"/>
          <w:szCs w:val="24"/>
        </w:rPr>
      </w:pPr>
      <w:r w:rsidRPr="00D16C38">
        <w:rPr>
          <w:rFonts w:ascii="Times New Roman" w:hAnsi="Times New Roman" w:cs="Times New Roman"/>
          <w:sz w:val="24"/>
          <w:szCs w:val="24"/>
        </w:rPr>
        <w:t>•</w:t>
      </w:r>
      <w:r w:rsidRPr="00D16C38">
        <w:rPr>
          <w:rFonts w:ascii="Times New Roman" w:hAnsi="Times New Roman" w:cs="Times New Roman"/>
          <w:sz w:val="24"/>
          <w:szCs w:val="24"/>
        </w:rPr>
        <w:tab/>
        <w:t>Conservation education and outreach</w:t>
      </w:r>
    </w:p>
    <w:p w14:paraId="2370A55E" w14:textId="3693DE43" w:rsidR="00D16C38" w:rsidRDefault="00D16C38" w:rsidP="00D16C38">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Water projects</w:t>
      </w:r>
    </w:p>
    <w:p w14:paraId="61C27306" w14:textId="77777777" w:rsidR="00D16C38" w:rsidRPr="00D16C38" w:rsidRDefault="00D16C38" w:rsidP="00D16C38">
      <w:pPr>
        <w:pStyle w:val="NoSpacing"/>
        <w:rPr>
          <w:rFonts w:ascii="Times New Roman" w:hAnsi="Times New Roman" w:cs="Times New Roman"/>
          <w:sz w:val="24"/>
          <w:szCs w:val="24"/>
        </w:rPr>
      </w:pPr>
    </w:p>
    <w:p w14:paraId="3384BD79" w14:textId="77777777" w:rsidR="00D16C38" w:rsidRPr="00D16C38" w:rsidRDefault="00D16C38" w:rsidP="00D16C38">
      <w:pPr>
        <w:rPr>
          <w:rFonts w:ascii="Times New Roman" w:hAnsi="Times New Roman" w:cs="Times New Roman"/>
          <w:sz w:val="24"/>
          <w:szCs w:val="24"/>
        </w:rPr>
      </w:pPr>
      <w:r w:rsidRPr="00D16C38">
        <w:rPr>
          <w:rFonts w:ascii="Times New Roman" w:hAnsi="Times New Roman" w:cs="Times New Roman"/>
          <w:sz w:val="24"/>
          <w:szCs w:val="24"/>
        </w:rPr>
        <w:t>Proposals will be evaluated based on scientific value, conservation relevance, and feasibility of proposal. Proposals submitted by ARAV members will be given priority. It is expected that the research should be completed in 12 months with semi-annual updates required.</w:t>
      </w:r>
    </w:p>
    <w:p w14:paraId="066598E3" w14:textId="77777777" w:rsidR="00D16C38" w:rsidRPr="00D16C38" w:rsidRDefault="00D16C38" w:rsidP="00D16C38">
      <w:pPr>
        <w:rPr>
          <w:rFonts w:ascii="Times New Roman" w:hAnsi="Times New Roman" w:cs="Times New Roman"/>
          <w:sz w:val="24"/>
          <w:szCs w:val="24"/>
        </w:rPr>
      </w:pPr>
      <w:r w:rsidRPr="00D16C38">
        <w:rPr>
          <w:rFonts w:ascii="Times New Roman" w:hAnsi="Times New Roman" w:cs="Times New Roman"/>
          <w:sz w:val="24"/>
          <w:szCs w:val="24"/>
        </w:rPr>
        <w:t>Recipients of funding will be expected to either present their results at the ARAV annual conference or publish them in the Journal of Herpetological Medicine and Surgery (JHMS).</w:t>
      </w:r>
    </w:p>
    <w:p w14:paraId="02A6EC59" w14:textId="00B3A7F9" w:rsidR="00D16C38" w:rsidRPr="007C407B" w:rsidRDefault="00D16C38" w:rsidP="00D16C38">
      <w:pPr>
        <w:pStyle w:val="NoSpacing"/>
        <w:rPr>
          <w:rFonts w:ascii="Times New Roman" w:hAnsi="Times New Roman" w:cs="Times New Roman"/>
          <w:sz w:val="24"/>
          <w:szCs w:val="24"/>
          <w:highlight w:val="yellow"/>
        </w:rPr>
      </w:pPr>
      <w:r w:rsidRPr="007C407B">
        <w:rPr>
          <w:rFonts w:ascii="Times New Roman" w:hAnsi="Times New Roman" w:cs="Times New Roman"/>
          <w:sz w:val="24"/>
          <w:szCs w:val="24"/>
          <w:highlight w:val="yellow"/>
        </w:rPr>
        <w:t xml:space="preserve">Deadline for proposal submission </w:t>
      </w:r>
      <w:r w:rsidR="001F1863">
        <w:rPr>
          <w:rFonts w:ascii="Times New Roman" w:hAnsi="Times New Roman" w:cs="Times New Roman"/>
          <w:sz w:val="24"/>
          <w:szCs w:val="24"/>
          <w:highlight w:val="yellow"/>
        </w:rPr>
        <w:t xml:space="preserve">annually </w:t>
      </w:r>
      <w:r w:rsidRPr="007C407B">
        <w:rPr>
          <w:rFonts w:ascii="Times New Roman" w:hAnsi="Times New Roman" w:cs="Times New Roman"/>
          <w:sz w:val="24"/>
          <w:szCs w:val="24"/>
          <w:highlight w:val="yellow"/>
        </w:rPr>
        <w:t>is January 15.</w:t>
      </w:r>
    </w:p>
    <w:p w14:paraId="58C5C86E" w14:textId="308E7F5A" w:rsidR="00D16C38" w:rsidRPr="00D16C38" w:rsidRDefault="00D16C38" w:rsidP="00D16C38">
      <w:pPr>
        <w:pStyle w:val="NoSpacing"/>
        <w:rPr>
          <w:rFonts w:ascii="Times New Roman" w:hAnsi="Times New Roman" w:cs="Times New Roman"/>
          <w:sz w:val="24"/>
          <w:szCs w:val="24"/>
        </w:rPr>
      </w:pPr>
      <w:r w:rsidRPr="007C407B">
        <w:rPr>
          <w:rFonts w:ascii="Times New Roman" w:hAnsi="Times New Roman" w:cs="Times New Roman"/>
          <w:sz w:val="24"/>
          <w:szCs w:val="24"/>
          <w:highlight w:val="yellow"/>
        </w:rPr>
        <w:t xml:space="preserve">Funding decisions </w:t>
      </w:r>
      <w:r w:rsidR="001F1863">
        <w:rPr>
          <w:rFonts w:ascii="Times New Roman" w:hAnsi="Times New Roman" w:cs="Times New Roman"/>
          <w:sz w:val="24"/>
          <w:szCs w:val="24"/>
          <w:highlight w:val="yellow"/>
        </w:rPr>
        <w:t>are typically determined</w:t>
      </w:r>
      <w:r w:rsidRPr="007C407B">
        <w:rPr>
          <w:rFonts w:ascii="Times New Roman" w:hAnsi="Times New Roman" w:cs="Times New Roman"/>
          <w:sz w:val="24"/>
          <w:szCs w:val="24"/>
          <w:highlight w:val="yellow"/>
        </w:rPr>
        <w:t xml:space="preserve"> by May 1.</w:t>
      </w:r>
    </w:p>
    <w:p w14:paraId="70FFFFAB" w14:textId="77777777" w:rsidR="001F1863" w:rsidRDefault="001F1863" w:rsidP="00D16C38">
      <w:pPr>
        <w:pStyle w:val="NoSpacing"/>
        <w:rPr>
          <w:rFonts w:ascii="Times New Roman" w:hAnsi="Times New Roman" w:cs="Times New Roman"/>
          <w:sz w:val="24"/>
          <w:szCs w:val="24"/>
        </w:rPr>
      </w:pPr>
    </w:p>
    <w:p w14:paraId="40384094" w14:textId="65B878D2" w:rsidR="00D16C38" w:rsidRDefault="00D16C38" w:rsidP="00D16C38">
      <w:pPr>
        <w:pStyle w:val="NoSpacing"/>
        <w:rPr>
          <w:rFonts w:ascii="Times New Roman" w:hAnsi="Times New Roman" w:cs="Times New Roman"/>
          <w:sz w:val="24"/>
          <w:szCs w:val="24"/>
        </w:rPr>
      </w:pPr>
      <w:r w:rsidRPr="00D16C38">
        <w:rPr>
          <w:rFonts w:ascii="Times New Roman" w:hAnsi="Times New Roman" w:cs="Times New Roman"/>
          <w:sz w:val="24"/>
          <w:szCs w:val="24"/>
        </w:rPr>
        <w:t>The</w:t>
      </w:r>
      <w:r>
        <w:rPr>
          <w:rFonts w:ascii="Times New Roman" w:hAnsi="Times New Roman" w:cs="Times New Roman"/>
          <w:sz w:val="24"/>
          <w:szCs w:val="24"/>
        </w:rPr>
        <w:t xml:space="preserve"> award will be valued at $1500.</w:t>
      </w:r>
    </w:p>
    <w:p w14:paraId="7D79B605" w14:textId="77777777" w:rsidR="00D16C38" w:rsidRPr="00D16C38" w:rsidRDefault="00D16C38" w:rsidP="00D16C38">
      <w:pPr>
        <w:pStyle w:val="NoSpacing"/>
        <w:rPr>
          <w:rFonts w:ascii="Times New Roman" w:hAnsi="Times New Roman" w:cs="Times New Roman"/>
          <w:sz w:val="24"/>
          <w:szCs w:val="24"/>
        </w:rPr>
      </w:pPr>
    </w:p>
    <w:p w14:paraId="283A8EEA" w14:textId="08E66C89" w:rsidR="00B240E4" w:rsidRPr="00D16C38" w:rsidRDefault="00D16C38">
      <w:pPr>
        <w:rPr>
          <w:rFonts w:ascii="Times New Roman" w:hAnsi="Times New Roman" w:cs="Times New Roman"/>
          <w:b/>
          <w:sz w:val="24"/>
          <w:szCs w:val="24"/>
        </w:rPr>
      </w:pPr>
      <w:r w:rsidRPr="00D16C38">
        <w:rPr>
          <w:rFonts w:ascii="Times New Roman" w:hAnsi="Times New Roman" w:cs="Times New Roman"/>
          <w:b/>
          <w:sz w:val="24"/>
          <w:szCs w:val="24"/>
        </w:rPr>
        <w:t>Kevin Wright Memorial Grant</w:t>
      </w:r>
    </w:p>
    <w:p w14:paraId="37B6CD21" w14:textId="77777777" w:rsidR="00A51AA0" w:rsidRPr="00A51AA0" w:rsidRDefault="00A51AA0" w:rsidP="00A51AA0">
      <w:pPr>
        <w:rPr>
          <w:rFonts w:ascii="Times New Roman" w:hAnsi="Times New Roman" w:cs="Times New Roman"/>
          <w:sz w:val="24"/>
          <w:szCs w:val="24"/>
        </w:rPr>
      </w:pPr>
      <w:r w:rsidRPr="00A51AA0">
        <w:rPr>
          <w:rFonts w:ascii="Times New Roman" w:hAnsi="Times New Roman" w:cs="Times New Roman"/>
          <w:sz w:val="24"/>
          <w:szCs w:val="24"/>
        </w:rPr>
        <w:lastRenderedPageBreak/>
        <w:t>On September 26, 2013, the field of veterinary medicine lost a great mind, Kevin Wright. Kevin served as ARAV President, a zoo veterinarian, a private practice veterinarian, published countless papers on a myriad of exotic animal veterinary medical topics, co-authored the legacy text on amphibian medicine and surgery, and even edited the amphibian medicine chapters for the book, Reptile Medicine and Surgery. An accomplished speaker and presenter, he was given the Hill’s Nutrition Award in 1988, the Exotic DVM of the year in 2008, and twice awarded the Speaker of the Year at the NAVC conference, in 2009 and again in 2012. In 2010 he achieved the goal he sought in his professional life; he was one of the first 5 clinicians awarded ABVP Diplomate status as a specialist in reptile and amphibian medicine and surgery.</w:t>
      </w:r>
    </w:p>
    <w:p w14:paraId="7AE84F04" w14:textId="77777777" w:rsidR="00A51AA0" w:rsidRPr="00A51AA0" w:rsidRDefault="00A51AA0" w:rsidP="00A51AA0">
      <w:pPr>
        <w:rPr>
          <w:rFonts w:ascii="Times New Roman" w:hAnsi="Times New Roman" w:cs="Times New Roman"/>
          <w:sz w:val="24"/>
          <w:szCs w:val="24"/>
        </w:rPr>
      </w:pPr>
      <w:r w:rsidRPr="00A51AA0">
        <w:rPr>
          <w:rFonts w:ascii="Times New Roman" w:hAnsi="Times New Roman" w:cs="Times New Roman"/>
          <w:sz w:val="24"/>
          <w:szCs w:val="24"/>
        </w:rPr>
        <w:t>Dr. Wright has mentored and guided dozens, if not hundreds, of young, eager students and interns to strive for the best. His colleagues the world over are proud to have known him and thankful for the positive influence he has had on them. Kevin was a dear friend to so many of us. He loved his science and his medicine, but he adored his home, his pets, his comics and toys, and most of all, his wife of 25 years, Marlene.</w:t>
      </w:r>
    </w:p>
    <w:p w14:paraId="3D2C391A" w14:textId="77777777" w:rsidR="00A51AA0" w:rsidRPr="00A51AA0" w:rsidRDefault="00A51AA0" w:rsidP="00A51AA0">
      <w:pPr>
        <w:rPr>
          <w:rFonts w:ascii="Times New Roman" w:hAnsi="Times New Roman" w:cs="Times New Roman"/>
          <w:sz w:val="24"/>
          <w:szCs w:val="24"/>
        </w:rPr>
      </w:pPr>
      <w:r w:rsidRPr="00A51AA0">
        <w:rPr>
          <w:rFonts w:ascii="Times New Roman" w:hAnsi="Times New Roman" w:cs="Times New Roman"/>
          <w:sz w:val="24"/>
          <w:szCs w:val="24"/>
        </w:rPr>
        <w:t xml:space="preserve">In memoriam, the world is a quieter, less brilliant, and much less silly place. In his memory, the Kevin Wright Memorial fund was created to fund clinically relevant research to promote and further the herpetological veterinary profession. </w:t>
      </w:r>
      <w:r w:rsidRPr="007660F2">
        <w:rPr>
          <w:rFonts w:ascii="Times New Roman" w:hAnsi="Times New Roman" w:cs="Times New Roman"/>
          <w:sz w:val="24"/>
          <w:szCs w:val="24"/>
          <w:highlight w:val="yellow"/>
        </w:rPr>
        <w:t>Every year the highest rated research and conservation grant proposal is designated the “Kevin Wright Memorial Fund award winner” and given the funds donated in his honor and in his memory.</w:t>
      </w:r>
      <w:r w:rsidRPr="00A51AA0">
        <w:rPr>
          <w:rFonts w:ascii="Times New Roman" w:hAnsi="Times New Roman" w:cs="Times New Roman"/>
          <w:sz w:val="24"/>
          <w:szCs w:val="24"/>
        </w:rPr>
        <w:t xml:space="preserve"> </w:t>
      </w:r>
    </w:p>
    <w:p w14:paraId="01AD3B9A" w14:textId="52790870" w:rsidR="00A51AA0" w:rsidRPr="00A51AA0" w:rsidRDefault="00A51AA0">
      <w:pPr>
        <w:rPr>
          <w:rFonts w:ascii="Times New Roman" w:hAnsi="Times New Roman" w:cs="Times New Roman"/>
          <w:sz w:val="24"/>
          <w:szCs w:val="24"/>
        </w:rPr>
      </w:pPr>
      <w:r w:rsidRPr="00A51AA0">
        <w:rPr>
          <w:rFonts w:ascii="Times New Roman" w:hAnsi="Times New Roman" w:cs="Times New Roman"/>
          <w:sz w:val="24"/>
          <w:szCs w:val="24"/>
        </w:rPr>
        <w:t>Association of Reptile and Amphibian Veterinarians grants: http://arav.org/ for a timeline on proposal submission deadlines and funding decisions.</w:t>
      </w:r>
    </w:p>
    <w:p w14:paraId="39091A1F" w14:textId="77777777" w:rsidR="001B6DCD" w:rsidRDefault="001B6DCD">
      <w:pPr>
        <w:rPr>
          <w:rFonts w:ascii="Times New Roman" w:hAnsi="Times New Roman" w:cs="Times New Roman"/>
          <w:b/>
          <w:sz w:val="28"/>
          <w:szCs w:val="28"/>
        </w:rPr>
      </w:pPr>
    </w:p>
    <w:p w14:paraId="706C3ACE" w14:textId="77777777" w:rsidR="001B6DCD" w:rsidRDefault="001B6DCD">
      <w:pPr>
        <w:rPr>
          <w:rFonts w:ascii="Times New Roman" w:hAnsi="Times New Roman" w:cs="Times New Roman"/>
          <w:b/>
          <w:sz w:val="28"/>
          <w:szCs w:val="28"/>
        </w:rPr>
      </w:pPr>
    </w:p>
    <w:p w14:paraId="4216A433" w14:textId="2D3BF67F" w:rsidR="00C14665" w:rsidRPr="00A51AA0" w:rsidRDefault="00BA5105">
      <w:pPr>
        <w:rPr>
          <w:rFonts w:ascii="Times New Roman" w:hAnsi="Times New Roman" w:cs="Times New Roman"/>
          <w:sz w:val="24"/>
          <w:szCs w:val="24"/>
        </w:rPr>
      </w:pPr>
      <w:r w:rsidRPr="00F77AE1">
        <w:rPr>
          <w:rFonts w:ascii="Times New Roman" w:hAnsi="Times New Roman" w:cs="Times New Roman"/>
          <w:b/>
          <w:sz w:val="28"/>
          <w:szCs w:val="28"/>
        </w:rPr>
        <w:t>14</w:t>
      </w:r>
      <w:r w:rsidR="00C14665" w:rsidRPr="00F77AE1">
        <w:rPr>
          <w:rFonts w:ascii="Times New Roman" w:hAnsi="Times New Roman" w:cs="Times New Roman"/>
          <w:b/>
          <w:sz w:val="28"/>
          <w:szCs w:val="28"/>
        </w:rPr>
        <w:t xml:space="preserve">. </w:t>
      </w:r>
      <w:r w:rsidR="00B240E4" w:rsidRPr="00F77AE1">
        <w:rPr>
          <w:rFonts w:ascii="Times New Roman" w:hAnsi="Times New Roman" w:cs="Times New Roman"/>
          <w:b/>
          <w:sz w:val="28"/>
          <w:szCs w:val="28"/>
        </w:rPr>
        <w:t xml:space="preserve">National Wildlife Rehabilitators Association </w:t>
      </w:r>
    </w:p>
    <w:p w14:paraId="666DC0BD" w14:textId="77777777" w:rsidR="00C14665" w:rsidRPr="00F77AE1" w:rsidRDefault="00C14665" w:rsidP="00C14665">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77AE1">
        <w:rPr>
          <w:rFonts w:ascii="Times New Roman" w:eastAsia="Times New Roman" w:hAnsi="Times New Roman" w:cs="Times New Roman"/>
          <w:b/>
          <w:bCs/>
          <w:sz w:val="24"/>
          <w:szCs w:val="24"/>
        </w:rPr>
        <w:t>$6,000 (US dollars) available</w:t>
      </w:r>
    </w:p>
    <w:p w14:paraId="1B88115E" w14:textId="31C55C00" w:rsidR="00C14665" w:rsidRPr="00F77AE1" w:rsidRDefault="00C14665" w:rsidP="00C14665">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77AE1">
        <w:rPr>
          <w:rFonts w:ascii="Times New Roman" w:eastAsia="Times New Roman" w:hAnsi="Times New Roman" w:cs="Times New Roman"/>
          <w:sz w:val="24"/>
          <w:szCs w:val="24"/>
        </w:rPr>
        <w:t xml:space="preserve">The National Wildlife Rehabilitators Association has research grants available in the field of wildlife rehabilitation, including wildlife medicine and wildlife education. </w:t>
      </w:r>
      <w:r w:rsidR="00BA5105" w:rsidRPr="00340DA4">
        <w:rPr>
          <w:rFonts w:ascii="Times New Roman" w:eastAsia="Times New Roman" w:hAnsi="Times New Roman" w:cs="Times New Roman"/>
          <w:sz w:val="24"/>
          <w:szCs w:val="24"/>
          <w:highlight w:val="yellow"/>
        </w:rPr>
        <w:t xml:space="preserve">Historically </w:t>
      </w:r>
      <w:r w:rsidR="00BA5105" w:rsidRPr="00340DA4">
        <w:rPr>
          <w:rFonts w:ascii="Times New Roman" w:eastAsia="Times New Roman" w:hAnsi="Times New Roman" w:cs="Times New Roman"/>
          <w:b/>
          <w:bCs/>
          <w:sz w:val="24"/>
          <w:szCs w:val="24"/>
          <w:highlight w:val="yellow"/>
        </w:rPr>
        <w:t>p</w:t>
      </w:r>
      <w:r w:rsidRPr="00340DA4">
        <w:rPr>
          <w:rFonts w:ascii="Times New Roman" w:eastAsia="Times New Roman" w:hAnsi="Times New Roman" w:cs="Times New Roman"/>
          <w:b/>
          <w:bCs/>
          <w:sz w:val="24"/>
          <w:szCs w:val="24"/>
          <w:highlight w:val="yellow"/>
        </w:rPr>
        <w:t>re-proposals are due October 1</w:t>
      </w:r>
      <w:r w:rsidRPr="00340DA4">
        <w:rPr>
          <w:rFonts w:ascii="Times New Roman" w:eastAsia="Times New Roman" w:hAnsi="Times New Roman" w:cs="Times New Roman"/>
          <w:sz w:val="24"/>
          <w:szCs w:val="24"/>
          <w:highlight w:val="yellow"/>
        </w:rPr>
        <w:t>.</w:t>
      </w:r>
      <w:r w:rsidR="006878FF" w:rsidRPr="00340DA4">
        <w:rPr>
          <w:rFonts w:ascii="Times New Roman" w:eastAsia="Times New Roman" w:hAnsi="Times New Roman" w:cs="Times New Roman"/>
          <w:sz w:val="24"/>
          <w:szCs w:val="24"/>
          <w:highlight w:val="yellow"/>
        </w:rPr>
        <w:t xml:space="preserve"> Please check the website for the exact date for the 202</w:t>
      </w:r>
      <w:r w:rsidR="00340DA4" w:rsidRPr="00340DA4">
        <w:rPr>
          <w:rFonts w:ascii="Times New Roman" w:eastAsia="Times New Roman" w:hAnsi="Times New Roman" w:cs="Times New Roman"/>
          <w:sz w:val="24"/>
          <w:szCs w:val="24"/>
          <w:highlight w:val="yellow"/>
        </w:rPr>
        <w:t>5</w:t>
      </w:r>
      <w:r w:rsidR="006878FF" w:rsidRPr="00340DA4">
        <w:rPr>
          <w:rFonts w:ascii="Times New Roman" w:eastAsia="Times New Roman" w:hAnsi="Times New Roman" w:cs="Times New Roman"/>
          <w:sz w:val="24"/>
          <w:szCs w:val="24"/>
          <w:highlight w:val="yellow"/>
        </w:rPr>
        <w:t xml:space="preserve"> pre-proposal deadline.</w:t>
      </w:r>
      <w:r w:rsidRPr="00F77AE1">
        <w:rPr>
          <w:rFonts w:ascii="Times New Roman" w:eastAsia="Times New Roman" w:hAnsi="Times New Roman" w:cs="Times New Roman"/>
          <w:sz w:val="24"/>
          <w:szCs w:val="24"/>
        </w:rPr>
        <w:t xml:space="preserve">  </w:t>
      </w:r>
    </w:p>
    <w:p w14:paraId="4E0EFC8B" w14:textId="77777777" w:rsidR="00C14665" w:rsidRPr="00F77AE1" w:rsidRDefault="00C14665" w:rsidP="00C14665">
      <w:pPr>
        <w:shd w:val="clear" w:color="auto" w:fill="FFFFFF"/>
        <w:spacing w:before="45" w:after="150" w:line="330" w:lineRule="atLeast"/>
        <w:outlineLvl w:val="1"/>
        <w:rPr>
          <w:rFonts w:ascii="Times New Roman" w:eastAsia="Times New Roman" w:hAnsi="Times New Roman" w:cs="Times New Roman"/>
          <w:b/>
          <w:bCs/>
          <w:sz w:val="24"/>
          <w:szCs w:val="24"/>
        </w:rPr>
      </w:pPr>
      <w:r w:rsidRPr="00F77AE1">
        <w:rPr>
          <w:rFonts w:ascii="Times New Roman" w:eastAsia="Times New Roman" w:hAnsi="Times New Roman" w:cs="Times New Roman"/>
          <w:b/>
          <w:bCs/>
          <w:sz w:val="24"/>
          <w:szCs w:val="24"/>
        </w:rPr>
        <w:t>Goals of the NWRA Grant Program:</w:t>
      </w:r>
    </w:p>
    <w:p w14:paraId="4B44AB7E" w14:textId="24D83155" w:rsidR="00C14665" w:rsidRPr="00F77AE1" w:rsidRDefault="007660F2" w:rsidP="00C14665">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660F2">
        <w:rPr>
          <w:rFonts w:ascii="Times New Roman" w:eastAsia="Times New Roman" w:hAnsi="Times New Roman" w:cs="Times New Roman"/>
          <w:sz w:val="24"/>
          <w:szCs w:val="24"/>
        </w:rPr>
        <w:t xml:space="preserve">Provide support for studies within wildlife rehabilitation that expand our knowledge regarding wildlife rehabilitation without infringing on the NWRA code of ethics. Broaden the depth and breadth of our knowledge regarding the entire field, including diagnosis, prognosis, and treatments for medical conditions seen in wildlife patients, husbandry challenges for wild species in rehabilitative care, post-release survival of rehabilitated patients, and other aspects of wildlife rehabilitation that may be poorly eligible for funding from other sources. Support wildlife </w:t>
      </w:r>
      <w:r w:rsidRPr="007660F2">
        <w:rPr>
          <w:rFonts w:ascii="Times New Roman" w:eastAsia="Times New Roman" w:hAnsi="Times New Roman" w:cs="Times New Roman"/>
          <w:sz w:val="24"/>
          <w:szCs w:val="24"/>
        </w:rPr>
        <w:lastRenderedPageBreak/>
        <w:t xml:space="preserve">rehabilitators conducting and/or collaborating on clinical studies and similar research and advocate for wildlife rehabilitators and rehabilitated wildlife involved in research. Provide an avenue to improve and broaden collaboration between wildlife rehabilitators, governmental agencies, private groups, universities, nonprofit organizations, and individuals who are conducting clinical studies and other wildlife health research. Simultaneously, ensure that research study designs and proposals involving rehabilitated wildlife adequately address animal welfare considerations by adhering to humane standards of care. </w:t>
      </w:r>
      <w:r w:rsidR="00C14665" w:rsidRPr="00F77AE1">
        <w:rPr>
          <w:rFonts w:ascii="Times New Roman" w:eastAsia="Times New Roman" w:hAnsi="Times New Roman" w:cs="Times New Roman"/>
          <w:b/>
          <w:bCs/>
          <w:sz w:val="24"/>
          <w:szCs w:val="24"/>
        </w:rPr>
        <w:t>A Preproposal application is required:</w:t>
      </w:r>
    </w:p>
    <w:p w14:paraId="35C20D7E" w14:textId="77777777" w:rsidR="007C407B" w:rsidRPr="007C407B" w:rsidRDefault="007C407B" w:rsidP="007C407B">
      <w:pPr>
        <w:shd w:val="clear" w:color="auto" w:fill="FFFFFF"/>
        <w:spacing w:after="240" w:line="240" w:lineRule="auto"/>
        <w:rPr>
          <w:rFonts w:ascii="Times New Roman" w:eastAsia="Times New Roman" w:hAnsi="Times New Roman" w:cs="Times New Roman"/>
          <w:b/>
          <w:bCs/>
          <w:sz w:val="24"/>
          <w:szCs w:val="24"/>
        </w:rPr>
      </w:pPr>
      <w:r w:rsidRPr="007C407B">
        <w:rPr>
          <w:rFonts w:ascii="Times New Roman" w:eastAsia="Times New Roman" w:hAnsi="Times New Roman" w:cs="Times New Roman"/>
          <w:b/>
          <w:bCs/>
          <w:sz w:val="24"/>
          <w:szCs w:val="24"/>
        </w:rPr>
        <w:t>Pre-Proposal Instructions</w:t>
      </w:r>
    </w:p>
    <w:p w14:paraId="708C6B65" w14:textId="77777777" w:rsidR="007C407B" w:rsidRPr="007C407B" w:rsidRDefault="007C407B" w:rsidP="007C407B">
      <w:pPr>
        <w:shd w:val="clear" w:color="auto" w:fill="FFFFFF"/>
        <w:spacing w:after="240" w:line="240" w:lineRule="auto"/>
        <w:rPr>
          <w:rFonts w:ascii="Times New Roman" w:eastAsia="Times New Roman" w:hAnsi="Times New Roman" w:cs="Times New Roman"/>
          <w:sz w:val="24"/>
          <w:szCs w:val="24"/>
        </w:rPr>
      </w:pPr>
      <w:r w:rsidRPr="007C407B">
        <w:rPr>
          <w:rFonts w:ascii="Times New Roman" w:eastAsia="Times New Roman" w:hAnsi="Times New Roman" w:cs="Times New Roman"/>
          <w:sz w:val="24"/>
          <w:szCs w:val="24"/>
        </w:rPr>
        <w:t>Pre-proposals will be reviewed by the NWRA Research Grant Committee and scored for scientific merit and quality, feasibility, and relevance to the goals of NWRA in furthering wildlife rehabilitation as a growing field. Submitters of successful pre-proposals will be invited to submit a full proposal. Please follow the format below for full consideration.</w:t>
      </w:r>
    </w:p>
    <w:p w14:paraId="67BC3F7C" w14:textId="77777777" w:rsidR="0080507A" w:rsidRDefault="007C407B" w:rsidP="007C407B">
      <w:pPr>
        <w:shd w:val="clear" w:color="auto" w:fill="FFFFFF"/>
        <w:spacing w:after="240" w:line="240" w:lineRule="auto"/>
        <w:rPr>
          <w:rFonts w:ascii="Times New Roman" w:eastAsia="Times New Roman" w:hAnsi="Times New Roman" w:cs="Times New Roman"/>
          <w:sz w:val="24"/>
          <w:szCs w:val="24"/>
        </w:rPr>
      </w:pPr>
      <w:r w:rsidRPr="007C407B">
        <w:rPr>
          <w:rFonts w:ascii="Times New Roman" w:eastAsia="Times New Roman" w:hAnsi="Times New Roman" w:cs="Times New Roman"/>
          <w:sz w:val="24"/>
          <w:szCs w:val="24"/>
        </w:rPr>
        <w:t>Please use 12-pt single spaced type of a standard font, with non-tiny page margins, saved in a common format such as .doc, .docx, or pdf. Pre-proposals do not need to be excessively long. Please do not exceed 2 pages, exclusive of appendices.</w:t>
      </w:r>
    </w:p>
    <w:p w14:paraId="7C8224AA" w14:textId="36889B94" w:rsidR="007C407B" w:rsidRPr="007C407B" w:rsidRDefault="007C407B" w:rsidP="007C407B">
      <w:pPr>
        <w:shd w:val="clear" w:color="auto" w:fill="FFFFFF"/>
        <w:spacing w:after="240" w:line="240" w:lineRule="auto"/>
        <w:rPr>
          <w:rFonts w:ascii="Times New Roman" w:eastAsia="Times New Roman" w:hAnsi="Times New Roman" w:cs="Times New Roman"/>
          <w:sz w:val="24"/>
          <w:szCs w:val="24"/>
        </w:rPr>
      </w:pPr>
      <w:r w:rsidRPr="0080507A">
        <w:rPr>
          <w:rFonts w:ascii="Times New Roman" w:eastAsia="Times New Roman" w:hAnsi="Times New Roman" w:cs="Times New Roman"/>
          <w:sz w:val="24"/>
          <w:szCs w:val="24"/>
          <w:highlight w:val="yellow"/>
        </w:rPr>
        <w:t>Send the completed pre-proposal and any supporting materials to research@nwrawildlife.org by October 1, 202</w:t>
      </w:r>
      <w:r w:rsidR="00340DA4">
        <w:rPr>
          <w:rFonts w:ascii="Times New Roman" w:eastAsia="Times New Roman" w:hAnsi="Times New Roman" w:cs="Times New Roman"/>
          <w:sz w:val="24"/>
          <w:szCs w:val="24"/>
          <w:highlight w:val="yellow"/>
        </w:rPr>
        <w:t>5</w:t>
      </w:r>
      <w:r w:rsidRPr="0080507A">
        <w:rPr>
          <w:rFonts w:ascii="Times New Roman" w:eastAsia="Times New Roman" w:hAnsi="Times New Roman" w:cs="Times New Roman"/>
          <w:sz w:val="24"/>
          <w:szCs w:val="24"/>
          <w:highlight w:val="yellow"/>
        </w:rPr>
        <w:t>. Invitations to submit a full proposal will be returned by November 1, 202</w:t>
      </w:r>
      <w:r w:rsidR="00340DA4">
        <w:rPr>
          <w:rFonts w:ascii="Times New Roman" w:eastAsia="Times New Roman" w:hAnsi="Times New Roman" w:cs="Times New Roman"/>
          <w:sz w:val="24"/>
          <w:szCs w:val="24"/>
          <w:highlight w:val="yellow"/>
        </w:rPr>
        <w:t>5</w:t>
      </w:r>
      <w:r w:rsidRPr="0080507A">
        <w:rPr>
          <w:rFonts w:ascii="Times New Roman" w:eastAsia="Times New Roman" w:hAnsi="Times New Roman" w:cs="Times New Roman"/>
          <w:sz w:val="24"/>
          <w:szCs w:val="24"/>
          <w:highlight w:val="yellow"/>
        </w:rPr>
        <w:t>.</w:t>
      </w:r>
    </w:p>
    <w:p w14:paraId="5F099D87" w14:textId="14519E81" w:rsidR="007C407B" w:rsidRPr="007C407B" w:rsidRDefault="007C407B" w:rsidP="007C407B">
      <w:pPr>
        <w:shd w:val="clear" w:color="auto" w:fill="FFFFFF"/>
        <w:spacing w:after="240" w:line="240" w:lineRule="auto"/>
        <w:rPr>
          <w:rFonts w:ascii="Times New Roman" w:eastAsia="Times New Roman" w:hAnsi="Times New Roman" w:cs="Times New Roman"/>
          <w:sz w:val="24"/>
          <w:szCs w:val="24"/>
        </w:rPr>
      </w:pPr>
      <w:r w:rsidRPr="007C407B">
        <w:rPr>
          <w:rFonts w:ascii="Times New Roman" w:eastAsia="Times New Roman" w:hAnsi="Times New Roman" w:cs="Times New Roman"/>
          <w:sz w:val="24"/>
          <w:szCs w:val="24"/>
        </w:rPr>
        <w:t>Title: less than 100 characters. The title must clearly describe the project.</w:t>
      </w:r>
    </w:p>
    <w:p w14:paraId="3A1053BB" w14:textId="1A3A7AA1" w:rsidR="007C407B" w:rsidRPr="007C407B" w:rsidRDefault="007C407B" w:rsidP="007C407B">
      <w:pPr>
        <w:shd w:val="clear" w:color="auto" w:fill="FFFFFF"/>
        <w:spacing w:after="240" w:line="240" w:lineRule="auto"/>
        <w:rPr>
          <w:rFonts w:ascii="Times New Roman" w:eastAsia="Times New Roman" w:hAnsi="Times New Roman" w:cs="Times New Roman"/>
          <w:sz w:val="24"/>
          <w:szCs w:val="24"/>
        </w:rPr>
      </w:pPr>
      <w:r w:rsidRPr="007C407B">
        <w:rPr>
          <w:rFonts w:ascii="Times New Roman" w:eastAsia="Times New Roman" w:hAnsi="Times New Roman" w:cs="Times New Roman"/>
          <w:sz w:val="24"/>
          <w:szCs w:val="24"/>
        </w:rPr>
        <w:t>Applicant(s) information: Name, affiliation, mailing address, email, telephone number for the project leader. Names and affiliations of additional authors.</w:t>
      </w:r>
    </w:p>
    <w:p w14:paraId="1A0D98ED" w14:textId="507F3C11" w:rsidR="007C407B" w:rsidRPr="007C407B" w:rsidRDefault="007C407B" w:rsidP="007C407B">
      <w:pPr>
        <w:shd w:val="clear" w:color="auto" w:fill="FFFFFF"/>
        <w:spacing w:after="240" w:line="240" w:lineRule="auto"/>
        <w:rPr>
          <w:rFonts w:ascii="Times New Roman" w:eastAsia="Times New Roman" w:hAnsi="Times New Roman" w:cs="Times New Roman"/>
          <w:sz w:val="24"/>
          <w:szCs w:val="24"/>
        </w:rPr>
      </w:pPr>
      <w:r w:rsidRPr="007C407B">
        <w:rPr>
          <w:rFonts w:ascii="Times New Roman" w:eastAsia="Times New Roman" w:hAnsi="Times New Roman" w:cs="Times New Roman"/>
          <w:sz w:val="24"/>
          <w:szCs w:val="24"/>
        </w:rPr>
        <w:t>Background information: Briefly review what is known so far about the topic and the context for why the study is needed.</w:t>
      </w:r>
    </w:p>
    <w:p w14:paraId="0A02C896" w14:textId="3C304040" w:rsidR="007C407B" w:rsidRPr="007C407B" w:rsidRDefault="007C407B" w:rsidP="007C407B">
      <w:pPr>
        <w:shd w:val="clear" w:color="auto" w:fill="FFFFFF"/>
        <w:spacing w:after="240" w:line="240" w:lineRule="auto"/>
        <w:rPr>
          <w:rFonts w:ascii="Times New Roman" w:eastAsia="Times New Roman" w:hAnsi="Times New Roman" w:cs="Times New Roman"/>
          <w:sz w:val="24"/>
          <w:szCs w:val="24"/>
        </w:rPr>
      </w:pPr>
      <w:r w:rsidRPr="007C407B">
        <w:rPr>
          <w:rFonts w:ascii="Times New Roman" w:eastAsia="Times New Roman" w:hAnsi="Times New Roman" w:cs="Times New Roman"/>
          <w:sz w:val="24"/>
          <w:szCs w:val="24"/>
        </w:rPr>
        <w:t>Hypotheses, objectives, specific aims: Explain exactly what the study hopes to learn.</w:t>
      </w:r>
    </w:p>
    <w:p w14:paraId="51FFB6F2" w14:textId="221DBC8E" w:rsidR="007C407B" w:rsidRPr="007C407B" w:rsidRDefault="007C407B" w:rsidP="007C407B">
      <w:pPr>
        <w:shd w:val="clear" w:color="auto" w:fill="FFFFFF"/>
        <w:spacing w:after="240" w:line="240" w:lineRule="auto"/>
        <w:rPr>
          <w:rFonts w:ascii="Times New Roman" w:eastAsia="Times New Roman" w:hAnsi="Times New Roman" w:cs="Times New Roman"/>
          <w:sz w:val="24"/>
          <w:szCs w:val="24"/>
        </w:rPr>
      </w:pPr>
      <w:r w:rsidRPr="007C407B">
        <w:rPr>
          <w:rFonts w:ascii="Times New Roman" w:eastAsia="Times New Roman" w:hAnsi="Times New Roman" w:cs="Times New Roman"/>
          <w:sz w:val="24"/>
          <w:szCs w:val="24"/>
        </w:rPr>
        <w:t>Experimental plan: Explain how you will measure outcomes that test the hypotheses or achieve the aims. Include methods of data collection, outcome variables, and statistical methods (if pertinent). What do you hope to learn by doing the study and what information or data you collect will support what you are hoping to find out? Be brief but specific.</w:t>
      </w:r>
    </w:p>
    <w:p w14:paraId="3C564292" w14:textId="69D75D3D" w:rsidR="007C407B" w:rsidRPr="007C407B" w:rsidRDefault="007C407B" w:rsidP="007C407B">
      <w:pPr>
        <w:shd w:val="clear" w:color="auto" w:fill="FFFFFF"/>
        <w:spacing w:after="240" w:line="240" w:lineRule="auto"/>
        <w:rPr>
          <w:rFonts w:ascii="Times New Roman" w:eastAsia="Times New Roman" w:hAnsi="Times New Roman" w:cs="Times New Roman"/>
          <w:sz w:val="24"/>
          <w:szCs w:val="24"/>
        </w:rPr>
      </w:pPr>
      <w:r w:rsidRPr="007C407B">
        <w:rPr>
          <w:rFonts w:ascii="Times New Roman" w:eastAsia="Times New Roman" w:hAnsi="Times New Roman" w:cs="Times New Roman"/>
          <w:sz w:val="24"/>
          <w:szCs w:val="24"/>
        </w:rPr>
        <w:t>Timeline of study: Specify when the study will happen, when data will be collected, and when analysis should be completed.</w:t>
      </w:r>
    </w:p>
    <w:p w14:paraId="67FEEE63" w14:textId="0620DC35" w:rsidR="007C407B" w:rsidRPr="007C407B" w:rsidRDefault="007C407B" w:rsidP="007C407B">
      <w:pPr>
        <w:shd w:val="clear" w:color="auto" w:fill="FFFFFF"/>
        <w:spacing w:after="240" w:line="240" w:lineRule="auto"/>
        <w:rPr>
          <w:rFonts w:ascii="Times New Roman" w:eastAsia="Times New Roman" w:hAnsi="Times New Roman" w:cs="Times New Roman"/>
          <w:sz w:val="24"/>
          <w:szCs w:val="24"/>
        </w:rPr>
      </w:pPr>
      <w:r w:rsidRPr="007C407B">
        <w:rPr>
          <w:rFonts w:ascii="Times New Roman" w:eastAsia="Times New Roman" w:hAnsi="Times New Roman" w:cs="Times New Roman"/>
          <w:sz w:val="24"/>
          <w:szCs w:val="24"/>
        </w:rPr>
        <w:t>Significance to wildlife rehabilitation: Explain how the project is important to wildlife rehabilitation.</w:t>
      </w:r>
    </w:p>
    <w:p w14:paraId="0143A84B" w14:textId="35AC9813" w:rsidR="007C407B" w:rsidRPr="007C407B" w:rsidRDefault="007C407B" w:rsidP="007C407B">
      <w:pPr>
        <w:shd w:val="clear" w:color="auto" w:fill="FFFFFF"/>
        <w:spacing w:after="240" w:line="240" w:lineRule="auto"/>
        <w:rPr>
          <w:rFonts w:ascii="Times New Roman" w:eastAsia="Times New Roman" w:hAnsi="Times New Roman" w:cs="Times New Roman"/>
          <w:sz w:val="24"/>
          <w:szCs w:val="24"/>
        </w:rPr>
      </w:pPr>
      <w:r w:rsidRPr="007C407B">
        <w:rPr>
          <w:rFonts w:ascii="Times New Roman" w:eastAsia="Times New Roman" w:hAnsi="Times New Roman" w:cs="Times New Roman"/>
          <w:sz w:val="24"/>
          <w:szCs w:val="24"/>
        </w:rPr>
        <w:t>Budget: Explain how the grant funds will be spent. Include information on other funding for the project if applicable.</w:t>
      </w:r>
    </w:p>
    <w:p w14:paraId="1B9BFA4C" w14:textId="77777777" w:rsidR="007C407B" w:rsidRPr="007C407B" w:rsidRDefault="007C407B" w:rsidP="007C407B">
      <w:pPr>
        <w:shd w:val="clear" w:color="auto" w:fill="FFFFFF"/>
        <w:spacing w:after="240" w:line="240" w:lineRule="auto"/>
        <w:rPr>
          <w:rFonts w:ascii="Times New Roman" w:eastAsia="Times New Roman" w:hAnsi="Times New Roman" w:cs="Times New Roman"/>
          <w:sz w:val="24"/>
          <w:szCs w:val="24"/>
        </w:rPr>
      </w:pPr>
      <w:r w:rsidRPr="007C407B">
        <w:rPr>
          <w:rFonts w:ascii="Times New Roman" w:eastAsia="Times New Roman" w:hAnsi="Times New Roman" w:cs="Times New Roman"/>
          <w:sz w:val="24"/>
          <w:szCs w:val="24"/>
        </w:rPr>
        <w:t>Appendices:</w:t>
      </w:r>
    </w:p>
    <w:p w14:paraId="64B92655" w14:textId="133A89B8" w:rsidR="007C407B" w:rsidRPr="007C407B" w:rsidRDefault="007C407B" w:rsidP="007C407B">
      <w:pPr>
        <w:shd w:val="clear" w:color="auto" w:fill="FFFFFF"/>
        <w:spacing w:after="240" w:line="240" w:lineRule="auto"/>
        <w:rPr>
          <w:rFonts w:ascii="Times New Roman" w:eastAsia="Times New Roman" w:hAnsi="Times New Roman" w:cs="Times New Roman"/>
          <w:sz w:val="24"/>
          <w:szCs w:val="24"/>
        </w:rPr>
      </w:pPr>
      <w:r w:rsidRPr="007C407B">
        <w:rPr>
          <w:rFonts w:ascii="Times New Roman" w:eastAsia="Times New Roman" w:hAnsi="Times New Roman" w:cs="Times New Roman"/>
          <w:sz w:val="24"/>
          <w:szCs w:val="24"/>
        </w:rPr>
        <w:lastRenderedPageBreak/>
        <w:t>Literature cited: Almost any topic will have had previous information published. Please refer to these sources in the text where appropriate and list them here. The project should advance or deepen our understanding of these previous works or fill in blanks where there is little to no information. Websites, blogs, and opinions are not generally considered reliable sources, but can be good starting points for learning what is known about a topic or may provide links to more reputable sources of information. Google Scholar is a great place to search for scientific literature on broad topics.</w:t>
      </w:r>
    </w:p>
    <w:p w14:paraId="61C585C3" w14:textId="3952DAEF" w:rsidR="007C407B" w:rsidRPr="007C407B" w:rsidRDefault="007C407B" w:rsidP="007C407B">
      <w:pPr>
        <w:shd w:val="clear" w:color="auto" w:fill="FFFFFF"/>
        <w:spacing w:after="240" w:line="240" w:lineRule="auto"/>
        <w:rPr>
          <w:rFonts w:ascii="Times New Roman" w:eastAsia="Times New Roman" w:hAnsi="Times New Roman" w:cs="Times New Roman"/>
          <w:sz w:val="24"/>
          <w:szCs w:val="24"/>
        </w:rPr>
      </w:pPr>
      <w:r w:rsidRPr="007C407B">
        <w:rPr>
          <w:rFonts w:ascii="Times New Roman" w:eastAsia="Times New Roman" w:hAnsi="Times New Roman" w:cs="Times New Roman"/>
          <w:sz w:val="24"/>
          <w:szCs w:val="24"/>
        </w:rPr>
        <w:t>Biographic sketch: Brief biography of applicant(s).</w:t>
      </w:r>
    </w:p>
    <w:p w14:paraId="71A9737C" w14:textId="77777777" w:rsidR="007C407B" w:rsidRPr="007C407B" w:rsidRDefault="007C407B" w:rsidP="007C407B">
      <w:pPr>
        <w:shd w:val="clear" w:color="auto" w:fill="FFFFFF"/>
        <w:spacing w:after="240" w:line="240" w:lineRule="auto"/>
        <w:rPr>
          <w:rFonts w:ascii="Times New Roman" w:eastAsia="Times New Roman" w:hAnsi="Times New Roman" w:cs="Times New Roman"/>
          <w:sz w:val="24"/>
          <w:szCs w:val="24"/>
        </w:rPr>
      </w:pPr>
      <w:r w:rsidRPr="007C407B">
        <w:rPr>
          <w:rFonts w:ascii="Times New Roman" w:eastAsia="Times New Roman" w:hAnsi="Times New Roman" w:cs="Times New Roman"/>
          <w:sz w:val="24"/>
          <w:szCs w:val="24"/>
        </w:rPr>
        <w:t>To think about now, if invited to write a full proposal:</w:t>
      </w:r>
    </w:p>
    <w:p w14:paraId="16F8E87A" w14:textId="4B468D7F" w:rsidR="00C14665" w:rsidRDefault="007C407B" w:rsidP="007C407B">
      <w:pPr>
        <w:shd w:val="clear" w:color="auto" w:fill="FFFFFF"/>
        <w:spacing w:after="240" w:line="240" w:lineRule="auto"/>
        <w:rPr>
          <w:rFonts w:ascii="Times New Roman" w:eastAsia="Times New Roman" w:hAnsi="Times New Roman" w:cs="Times New Roman"/>
          <w:sz w:val="24"/>
          <w:szCs w:val="24"/>
        </w:rPr>
      </w:pPr>
      <w:r w:rsidRPr="007C407B">
        <w:rPr>
          <w:rFonts w:ascii="Times New Roman" w:eastAsia="Times New Roman" w:hAnsi="Times New Roman" w:cs="Times New Roman"/>
          <w:sz w:val="24"/>
          <w:szCs w:val="24"/>
        </w:rPr>
        <w:t xml:space="preserve">Letters of support: If the project is dependent on someone else or an outside agency helping in a non-fee-for-service manner, please plan to include a letter of support from them for the project in the full proposal. This is not required for regular lab testing at commercial labs or for direct co-investigators/authors, but if a person or organization will be performing special testing just for the project, please include a letter of support. </w:t>
      </w:r>
      <w:r w:rsidR="00C14665" w:rsidRPr="00F77AE1">
        <w:rPr>
          <w:rFonts w:ascii="Times New Roman" w:eastAsia="Times New Roman" w:hAnsi="Times New Roman" w:cs="Times New Roman"/>
          <w:sz w:val="24"/>
          <w:szCs w:val="24"/>
        </w:rPr>
        <w:t>Complete preproposals are reviewed by the NWRA Grant Committee and evaluated for relevance to the goals of NWRA. If deemed relevant, the applications are scored on scientific merit/quality and the ability of investigators to perform work and distribute findings. Successful preproposals are invited to submit a full application. Full proposals undergo review by the Grant Committee and notification occurs by January 30. For a list of proposals funded in past years</w:t>
      </w:r>
      <w:r w:rsidR="00F77AE1">
        <w:rPr>
          <w:rFonts w:ascii="Times New Roman" w:eastAsia="Times New Roman" w:hAnsi="Times New Roman" w:cs="Times New Roman"/>
          <w:sz w:val="24"/>
          <w:szCs w:val="24"/>
        </w:rPr>
        <w:t xml:space="preserve"> please view the current information on the website listed below</w:t>
      </w:r>
      <w:r w:rsidR="00C14665" w:rsidRPr="00F77AE1">
        <w:rPr>
          <w:rFonts w:ascii="Times New Roman" w:eastAsia="Times New Roman" w:hAnsi="Times New Roman" w:cs="Times New Roman"/>
          <w:sz w:val="24"/>
          <w:szCs w:val="24"/>
        </w:rPr>
        <w:t>.</w:t>
      </w:r>
    </w:p>
    <w:p w14:paraId="25E10594" w14:textId="1AD61240" w:rsidR="00F77AE1" w:rsidRPr="00C429F1" w:rsidRDefault="00C429F1" w:rsidP="00C429F1">
      <w:pPr>
        <w:shd w:val="clear" w:color="auto" w:fill="FFFFFF"/>
        <w:spacing w:after="240" w:line="240" w:lineRule="auto"/>
        <w:rPr>
          <w:rStyle w:val="Hyperlink"/>
          <w:rFonts w:ascii="Times New Roman" w:eastAsia="Times New Roman" w:hAnsi="Times New Roman" w:cs="Times New Roman"/>
          <w:color w:val="auto"/>
          <w:sz w:val="24"/>
          <w:szCs w:val="24"/>
          <w:u w:val="none"/>
        </w:rPr>
      </w:pPr>
      <w:r w:rsidRPr="00C429F1">
        <w:rPr>
          <w:rFonts w:ascii="Times New Roman" w:eastAsia="Times New Roman" w:hAnsi="Times New Roman" w:cs="Times New Roman"/>
          <w:sz w:val="24"/>
          <w:szCs w:val="24"/>
        </w:rPr>
        <w:t>National Wildlife Rehabilitators grants: https://www.nwrawildlife.org/page/Research_Grants</w:t>
      </w:r>
    </w:p>
    <w:p w14:paraId="3C298DA7" w14:textId="2FEE2392" w:rsidR="00BD3FFB" w:rsidRPr="00F77AE1" w:rsidRDefault="00BA5105">
      <w:pPr>
        <w:rPr>
          <w:rStyle w:val="Hyperlink"/>
          <w:b/>
          <w:color w:val="auto"/>
          <w:sz w:val="28"/>
          <w:szCs w:val="28"/>
          <w:u w:val="none"/>
        </w:rPr>
      </w:pPr>
      <w:r w:rsidRPr="00F77AE1">
        <w:rPr>
          <w:rStyle w:val="Hyperlink"/>
          <w:b/>
          <w:color w:val="auto"/>
          <w:sz w:val="28"/>
          <w:szCs w:val="28"/>
          <w:u w:val="none"/>
        </w:rPr>
        <w:t>1</w:t>
      </w:r>
      <w:r w:rsidR="00F77AE1" w:rsidRPr="00F77AE1">
        <w:rPr>
          <w:rStyle w:val="Hyperlink"/>
          <w:b/>
          <w:color w:val="auto"/>
          <w:sz w:val="28"/>
          <w:szCs w:val="28"/>
          <w:u w:val="none"/>
        </w:rPr>
        <w:t>5</w:t>
      </w:r>
      <w:r w:rsidRPr="00F77AE1">
        <w:rPr>
          <w:rStyle w:val="Hyperlink"/>
          <w:b/>
          <w:color w:val="auto"/>
          <w:sz w:val="28"/>
          <w:szCs w:val="28"/>
          <w:u w:val="none"/>
        </w:rPr>
        <w:t>.</w:t>
      </w:r>
      <w:r w:rsidR="00F77AE1" w:rsidRPr="00F77AE1">
        <w:rPr>
          <w:rStyle w:val="Hyperlink"/>
          <w:b/>
          <w:color w:val="auto"/>
          <w:sz w:val="28"/>
          <w:szCs w:val="28"/>
          <w:u w:val="none"/>
        </w:rPr>
        <w:t xml:space="preserve"> Zebra Foundation for Zoological Education</w:t>
      </w:r>
    </w:p>
    <w:p w14:paraId="410F5128" w14:textId="77777777" w:rsidR="00A51AA0" w:rsidRDefault="00A51AA0" w:rsidP="00A51AA0">
      <w:pPr>
        <w:rPr>
          <w:rFonts w:ascii="Times New Roman" w:hAnsi="Times New Roman" w:cs="Times New Roman"/>
          <w:sz w:val="24"/>
          <w:szCs w:val="24"/>
        </w:rPr>
      </w:pPr>
      <w:r>
        <w:rPr>
          <w:rFonts w:ascii="Times New Roman" w:hAnsi="Times New Roman" w:cs="Times New Roman"/>
          <w:sz w:val="24"/>
          <w:szCs w:val="24"/>
        </w:rPr>
        <w:t>Apply for a Grant</w:t>
      </w:r>
    </w:p>
    <w:p w14:paraId="03A94334" w14:textId="77777777" w:rsidR="00A51AA0" w:rsidRDefault="00A51AA0" w:rsidP="00A51AA0">
      <w:pPr>
        <w:rPr>
          <w:rFonts w:ascii="Times New Roman" w:hAnsi="Times New Roman" w:cs="Times New Roman"/>
          <w:sz w:val="24"/>
          <w:szCs w:val="24"/>
        </w:rPr>
      </w:pPr>
      <w:r>
        <w:rPr>
          <w:rFonts w:ascii="Times New Roman" w:hAnsi="Times New Roman" w:cs="Times New Roman"/>
          <w:sz w:val="24"/>
          <w:szCs w:val="24"/>
        </w:rPr>
        <w:t>The Zebra Foundation for Zoological Education invites applications from individual veterinarians and veterinary students to undertake research projects that will further their skills and knowledge of zoo and wildlife health.</w:t>
      </w:r>
    </w:p>
    <w:p w14:paraId="0F83C2F0" w14:textId="77777777" w:rsidR="00A51AA0" w:rsidRDefault="00A51AA0" w:rsidP="00A51AA0">
      <w:pPr>
        <w:rPr>
          <w:rFonts w:ascii="Times New Roman" w:hAnsi="Times New Roman" w:cs="Times New Roman"/>
          <w:sz w:val="24"/>
          <w:szCs w:val="24"/>
        </w:rPr>
      </w:pPr>
      <w:r>
        <w:rPr>
          <w:rFonts w:ascii="Times New Roman" w:hAnsi="Times New Roman" w:cs="Times New Roman"/>
          <w:sz w:val="24"/>
          <w:szCs w:val="24"/>
        </w:rPr>
        <w:t>The Foundation awards grants according to the Trustees’ assessment of the project’s contribution to the applicant’s zoological education and the field of zoological medicine in general. For more information on the sorts of projects that qualify for funding please use the website listed below.</w:t>
      </w:r>
    </w:p>
    <w:p w14:paraId="4CDA28A2" w14:textId="77777777" w:rsidR="00A51AA0" w:rsidRDefault="00A51AA0" w:rsidP="00A51AA0">
      <w:pPr>
        <w:rPr>
          <w:rFonts w:ascii="Times New Roman" w:hAnsi="Times New Roman" w:cs="Times New Roman"/>
          <w:sz w:val="24"/>
          <w:szCs w:val="24"/>
        </w:rPr>
      </w:pPr>
      <w:r>
        <w:rPr>
          <w:rFonts w:ascii="Times New Roman" w:hAnsi="Times New Roman" w:cs="Times New Roman"/>
          <w:sz w:val="24"/>
          <w:szCs w:val="24"/>
        </w:rPr>
        <w:t>It is the trustees’ policy not to fund any one project completely but by providing grants to help attract further funding from other bodies. Grants are awarded according to merit and range in the order of £100-£1000.</w:t>
      </w:r>
    </w:p>
    <w:p w14:paraId="6855B893" w14:textId="77777777" w:rsidR="00A51AA0" w:rsidRDefault="00A51AA0" w:rsidP="00A51AA0">
      <w:pPr>
        <w:rPr>
          <w:rFonts w:ascii="Times New Roman" w:hAnsi="Times New Roman" w:cs="Times New Roman"/>
          <w:sz w:val="24"/>
          <w:szCs w:val="24"/>
        </w:rPr>
      </w:pPr>
      <w:r>
        <w:rPr>
          <w:rFonts w:ascii="Times New Roman" w:hAnsi="Times New Roman" w:cs="Times New Roman"/>
          <w:sz w:val="24"/>
          <w:szCs w:val="24"/>
        </w:rPr>
        <w:t xml:space="preserve">Applications are considered twice a year in December and June. </w:t>
      </w:r>
      <w:r w:rsidRPr="0080507A">
        <w:rPr>
          <w:rFonts w:ascii="Times New Roman" w:hAnsi="Times New Roman" w:cs="Times New Roman"/>
          <w:sz w:val="24"/>
          <w:szCs w:val="24"/>
          <w:highlight w:val="yellow"/>
        </w:rPr>
        <w:t>Applications must be made using the application provided on the website and forwarded by email to the Applications Secretary no later than 30</w:t>
      </w:r>
      <w:r w:rsidRPr="0080507A">
        <w:rPr>
          <w:rFonts w:ascii="Times New Roman" w:hAnsi="Times New Roman" w:cs="Times New Roman"/>
          <w:sz w:val="24"/>
          <w:szCs w:val="24"/>
          <w:highlight w:val="yellow"/>
          <w:vertAlign w:val="superscript"/>
        </w:rPr>
        <w:t>th</w:t>
      </w:r>
      <w:r w:rsidRPr="0080507A">
        <w:rPr>
          <w:rFonts w:ascii="Times New Roman" w:hAnsi="Times New Roman" w:cs="Times New Roman"/>
          <w:sz w:val="24"/>
          <w:szCs w:val="24"/>
          <w:highlight w:val="yellow"/>
        </w:rPr>
        <w:t xml:space="preserve"> September/31</w:t>
      </w:r>
      <w:r w:rsidRPr="0080507A">
        <w:rPr>
          <w:rFonts w:ascii="Times New Roman" w:hAnsi="Times New Roman" w:cs="Times New Roman"/>
          <w:sz w:val="24"/>
          <w:szCs w:val="24"/>
          <w:highlight w:val="yellow"/>
          <w:vertAlign w:val="superscript"/>
        </w:rPr>
        <w:t>st</w:t>
      </w:r>
      <w:r w:rsidRPr="0080507A">
        <w:rPr>
          <w:rFonts w:ascii="Times New Roman" w:hAnsi="Times New Roman" w:cs="Times New Roman"/>
          <w:sz w:val="24"/>
          <w:szCs w:val="24"/>
          <w:highlight w:val="yellow"/>
        </w:rPr>
        <w:t xml:space="preserve"> March of the year in which the project is to take place.</w:t>
      </w:r>
    </w:p>
    <w:p w14:paraId="3B96C48E" w14:textId="77777777" w:rsidR="00A51AA0" w:rsidRDefault="00A51AA0" w:rsidP="00A51AA0">
      <w:pPr>
        <w:rPr>
          <w:rFonts w:ascii="Times New Roman" w:hAnsi="Times New Roman" w:cs="Times New Roman"/>
          <w:sz w:val="24"/>
          <w:szCs w:val="24"/>
        </w:rPr>
      </w:pPr>
      <w:r>
        <w:rPr>
          <w:rFonts w:ascii="Times New Roman" w:hAnsi="Times New Roman" w:cs="Times New Roman"/>
          <w:sz w:val="24"/>
          <w:szCs w:val="24"/>
        </w:rPr>
        <w:lastRenderedPageBreak/>
        <w:t>Applicants will usually hear whether their application has been successful or not by the end of December/June. Applicants will receive email notification of receipt within a month of submission. If you have not heard back in this time, please contact the Applications Secretary.</w:t>
      </w:r>
    </w:p>
    <w:p w14:paraId="21FF5DAB" w14:textId="77777777" w:rsidR="00A51AA0" w:rsidRDefault="00A51AA0" w:rsidP="00A51AA0">
      <w:pPr>
        <w:rPr>
          <w:rFonts w:ascii="Times New Roman" w:hAnsi="Times New Roman" w:cs="Times New Roman"/>
          <w:sz w:val="24"/>
          <w:szCs w:val="24"/>
        </w:rPr>
      </w:pPr>
      <w:r>
        <w:rPr>
          <w:rFonts w:ascii="Times New Roman" w:hAnsi="Times New Roman" w:cs="Times New Roman"/>
          <w:sz w:val="24"/>
          <w:szCs w:val="24"/>
        </w:rPr>
        <w:t>The Foundation does not fund projects after their completion date and so applicants are encouraged to apply in good time.</w:t>
      </w:r>
    </w:p>
    <w:p w14:paraId="5CB93A0B" w14:textId="77777777" w:rsidR="00A51AA0" w:rsidRPr="002125AC" w:rsidRDefault="00A51AA0" w:rsidP="00A51AA0">
      <w:pPr>
        <w:rPr>
          <w:rFonts w:ascii="Times New Roman" w:hAnsi="Times New Roman" w:cs="Times New Roman"/>
          <w:sz w:val="24"/>
          <w:szCs w:val="24"/>
        </w:rPr>
      </w:pPr>
      <w:r>
        <w:rPr>
          <w:rFonts w:ascii="Times New Roman" w:hAnsi="Times New Roman" w:cs="Times New Roman"/>
          <w:sz w:val="24"/>
          <w:szCs w:val="24"/>
        </w:rPr>
        <w:t>Website: https://www.zebragrants.org</w:t>
      </w:r>
    </w:p>
    <w:p w14:paraId="1E25DCE9" w14:textId="2433CCFF" w:rsidR="00BD3FFB" w:rsidRDefault="00BD3FFB">
      <w:pPr>
        <w:rPr>
          <w:rStyle w:val="Hyperlink"/>
        </w:rPr>
      </w:pPr>
    </w:p>
    <w:p w14:paraId="3ECD6F28" w14:textId="6A2E1B69" w:rsidR="00BD3FFB" w:rsidRDefault="00BD3FFB">
      <w:pPr>
        <w:rPr>
          <w:rStyle w:val="Hyperlink"/>
        </w:rPr>
      </w:pPr>
    </w:p>
    <w:p w14:paraId="05DE68BC" w14:textId="49C1EE30" w:rsidR="00BD3FFB" w:rsidRPr="00E173D9" w:rsidRDefault="00BD3FFB">
      <w:pPr>
        <w:rPr>
          <w:sz w:val="24"/>
          <w:szCs w:val="24"/>
        </w:rPr>
      </w:pPr>
    </w:p>
    <w:sectPr w:rsidR="00BD3FFB" w:rsidRPr="00E17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D7925"/>
    <w:multiLevelType w:val="multilevel"/>
    <w:tmpl w:val="AD86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D2C61"/>
    <w:multiLevelType w:val="multilevel"/>
    <w:tmpl w:val="9580E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7E00A2"/>
    <w:multiLevelType w:val="multilevel"/>
    <w:tmpl w:val="05C233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194FD4"/>
    <w:multiLevelType w:val="hybridMultilevel"/>
    <w:tmpl w:val="B742F8E0"/>
    <w:lvl w:ilvl="0" w:tplc="5DE6BC0E">
      <w:start w:val="3"/>
      <w:numFmt w:val="decimal"/>
      <w:lvlText w:val="%1."/>
      <w:lvlJc w:val="left"/>
      <w:pPr>
        <w:ind w:left="360" w:hanging="360"/>
      </w:pPr>
      <w:rPr>
        <w:rFonts w:ascii="Times New Roman" w:hAnsi="Times New Roman" w:cs="Times New Roman" w:hint="default"/>
        <w:b/>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7D36F4"/>
    <w:multiLevelType w:val="multilevel"/>
    <w:tmpl w:val="C0724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9B7CAE"/>
    <w:multiLevelType w:val="multilevel"/>
    <w:tmpl w:val="FA0C2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B37CD0"/>
    <w:multiLevelType w:val="multilevel"/>
    <w:tmpl w:val="197A9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4F2127"/>
    <w:multiLevelType w:val="multilevel"/>
    <w:tmpl w:val="06B8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E832A7"/>
    <w:multiLevelType w:val="multilevel"/>
    <w:tmpl w:val="C518A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AE5B57"/>
    <w:multiLevelType w:val="hybridMultilevel"/>
    <w:tmpl w:val="24843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342109"/>
    <w:multiLevelType w:val="hybridMultilevel"/>
    <w:tmpl w:val="E020E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C23B45"/>
    <w:multiLevelType w:val="hybridMultilevel"/>
    <w:tmpl w:val="F550A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64066B"/>
    <w:multiLevelType w:val="hybridMultilevel"/>
    <w:tmpl w:val="515A60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08E624E"/>
    <w:multiLevelType w:val="multilevel"/>
    <w:tmpl w:val="4AD0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944D22"/>
    <w:multiLevelType w:val="multilevel"/>
    <w:tmpl w:val="C630B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061181"/>
    <w:multiLevelType w:val="multilevel"/>
    <w:tmpl w:val="69B0D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62583A"/>
    <w:multiLevelType w:val="multilevel"/>
    <w:tmpl w:val="C972A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A12217"/>
    <w:multiLevelType w:val="multilevel"/>
    <w:tmpl w:val="111E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CE5254"/>
    <w:multiLevelType w:val="multilevel"/>
    <w:tmpl w:val="4EA4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3981874">
    <w:abstractNumId w:val="1"/>
  </w:num>
  <w:num w:numId="2" w16cid:durableId="1266035791">
    <w:abstractNumId w:val="15"/>
  </w:num>
  <w:num w:numId="3" w16cid:durableId="2065371607">
    <w:abstractNumId w:val="17"/>
  </w:num>
  <w:num w:numId="4" w16cid:durableId="1773672578">
    <w:abstractNumId w:val="5"/>
  </w:num>
  <w:num w:numId="5" w16cid:durableId="543717878">
    <w:abstractNumId w:val="0"/>
  </w:num>
  <w:num w:numId="6" w16cid:durableId="2107342570">
    <w:abstractNumId w:val="7"/>
  </w:num>
  <w:num w:numId="7" w16cid:durableId="2007827310">
    <w:abstractNumId w:val="18"/>
  </w:num>
  <w:num w:numId="8" w16cid:durableId="1318069366">
    <w:abstractNumId w:val="4"/>
  </w:num>
  <w:num w:numId="9" w16cid:durableId="313217438">
    <w:abstractNumId w:val="16"/>
  </w:num>
  <w:num w:numId="10" w16cid:durableId="1014839987">
    <w:abstractNumId w:val="8"/>
  </w:num>
  <w:num w:numId="11" w16cid:durableId="519703769">
    <w:abstractNumId w:val="14"/>
  </w:num>
  <w:num w:numId="12" w16cid:durableId="1696031990">
    <w:abstractNumId w:val="13"/>
  </w:num>
  <w:num w:numId="13" w16cid:durableId="4328426">
    <w:abstractNumId w:val="6"/>
  </w:num>
  <w:num w:numId="14" w16cid:durableId="2010213423">
    <w:abstractNumId w:val="11"/>
  </w:num>
  <w:num w:numId="15" w16cid:durableId="1518692416">
    <w:abstractNumId w:val="10"/>
  </w:num>
  <w:num w:numId="16" w16cid:durableId="948469055">
    <w:abstractNumId w:val="9"/>
  </w:num>
  <w:num w:numId="17" w16cid:durableId="1292513286">
    <w:abstractNumId w:val="12"/>
  </w:num>
  <w:num w:numId="18" w16cid:durableId="78866731">
    <w:abstractNumId w:val="3"/>
  </w:num>
  <w:num w:numId="19" w16cid:durableId="1454207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0B5"/>
    <w:rsid w:val="00187E7D"/>
    <w:rsid w:val="001B52C5"/>
    <w:rsid w:val="001B6DCD"/>
    <w:rsid w:val="001C37B7"/>
    <w:rsid w:val="001F1863"/>
    <w:rsid w:val="002058EA"/>
    <w:rsid w:val="00274BF0"/>
    <w:rsid w:val="002E7FB8"/>
    <w:rsid w:val="00340DA4"/>
    <w:rsid w:val="003F4D5C"/>
    <w:rsid w:val="0044052E"/>
    <w:rsid w:val="00455D9D"/>
    <w:rsid w:val="004A016E"/>
    <w:rsid w:val="005234A8"/>
    <w:rsid w:val="005709EB"/>
    <w:rsid w:val="00575714"/>
    <w:rsid w:val="00620D62"/>
    <w:rsid w:val="00655920"/>
    <w:rsid w:val="00677243"/>
    <w:rsid w:val="006878FF"/>
    <w:rsid w:val="007660F2"/>
    <w:rsid w:val="007C407B"/>
    <w:rsid w:val="007C7FE8"/>
    <w:rsid w:val="007F220D"/>
    <w:rsid w:val="007F40B5"/>
    <w:rsid w:val="0080383E"/>
    <w:rsid w:val="0080507A"/>
    <w:rsid w:val="0083382E"/>
    <w:rsid w:val="00932422"/>
    <w:rsid w:val="009544FA"/>
    <w:rsid w:val="00972483"/>
    <w:rsid w:val="00972CEF"/>
    <w:rsid w:val="00986D12"/>
    <w:rsid w:val="009B12FA"/>
    <w:rsid w:val="00A2192D"/>
    <w:rsid w:val="00A51AA0"/>
    <w:rsid w:val="00A70D9C"/>
    <w:rsid w:val="00A80103"/>
    <w:rsid w:val="00A827BC"/>
    <w:rsid w:val="00AC7750"/>
    <w:rsid w:val="00AD27A2"/>
    <w:rsid w:val="00AF04EB"/>
    <w:rsid w:val="00AF659A"/>
    <w:rsid w:val="00B240E4"/>
    <w:rsid w:val="00B623C9"/>
    <w:rsid w:val="00B65839"/>
    <w:rsid w:val="00B7620F"/>
    <w:rsid w:val="00BA1A80"/>
    <w:rsid w:val="00BA5105"/>
    <w:rsid w:val="00BD3FFB"/>
    <w:rsid w:val="00C01A2A"/>
    <w:rsid w:val="00C14665"/>
    <w:rsid w:val="00C37C8D"/>
    <w:rsid w:val="00C429F1"/>
    <w:rsid w:val="00C92396"/>
    <w:rsid w:val="00CD6BF1"/>
    <w:rsid w:val="00D16C38"/>
    <w:rsid w:val="00DE4E9C"/>
    <w:rsid w:val="00E173D9"/>
    <w:rsid w:val="00E4472D"/>
    <w:rsid w:val="00EC3A05"/>
    <w:rsid w:val="00EC73C5"/>
    <w:rsid w:val="00F01248"/>
    <w:rsid w:val="00F77AE1"/>
    <w:rsid w:val="00FA6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CEE49"/>
  <w15:chartTrackingRefBased/>
  <w15:docId w15:val="{32736E10-851E-40F0-8F3B-0A9B601D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2C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E9C"/>
    <w:rPr>
      <w:color w:val="0000FF"/>
      <w:u w:val="single"/>
    </w:rPr>
  </w:style>
  <w:style w:type="paragraph" w:styleId="NormalWeb">
    <w:name w:val="Normal (Web)"/>
    <w:basedOn w:val="Normal"/>
    <w:uiPriority w:val="99"/>
    <w:semiHidden/>
    <w:unhideWhenUsed/>
    <w:rsid w:val="001B52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B52C5"/>
    <w:rPr>
      <w:color w:val="605E5C"/>
      <w:shd w:val="clear" w:color="auto" w:fill="E1DFDD"/>
    </w:rPr>
  </w:style>
  <w:style w:type="character" w:styleId="FollowedHyperlink">
    <w:name w:val="FollowedHyperlink"/>
    <w:basedOn w:val="DefaultParagraphFont"/>
    <w:uiPriority w:val="99"/>
    <w:semiHidden/>
    <w:unhideWhenUsed/>
    <w:rsid w:val="00E173D9"/>
    <w:rPr>
      <w:color w:val="954F72" w:themeColor="followedHyperlink"/>
      <w:u w:val="single"/>
    </w:rPr>
  </w:style>
  <w:style w:type="paragraph" w:styleId="NoSpacing">
    <w:name w:val="No Spacing"/>
    <w:uiPriority w:val="1"/>
    <w:qFormat/>
    <w:rsid w:val="00E173D9"/>
    <w:pPr>
      <w:spacing w:after="0" w:line="240" w:lineRule="auto"/>
    </w:pPr>
  </w:style>
  <w:style w:type="character" w:customStyle="1" w:styleId="Heading1Char">
    <w:name w:val="Heading 1 Char"/>
    <w:basedOn w:val="DefaultParagraphFont"/>
    <w:link w:val="Heading1"/>
    <w:uiPriority w:val="9"/>
    <w:rsid w:val="00972CE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A5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4001">
      <w:bodyDiv w:val="1"/>
      <w:marLeft w:val="0"/>
      <w:marRight w:val="0"/>
      <w:marTop w:val="0"/>
      <w:marBottom w:val="0"/>
      <w:divBdr>
        <w:top w:val="none" w:sz="0" w:space="0" w:color="auto"/>
        <w:left w:val="none" w:sz="0" w:space="0" w:color="auto"/>
        <w:bottom w:val="none" w:sz="0" w:space="0" w:color="auto"/>
        <w:right w:val="none" w:sz="0" w:space="0" w:color="auto"/>
      </w:divBdr>
      <w:divsChild>
        <w:div w:id="1576354106">
          <w:marLeft w:val="0"/>
          <w:marRight w:val="0"/>
          <w:marTop w:val="0"/>
          <w:marBottom w:val="0"/>
          <w:divBdr>
            <w:top w:val="none" w:sz="0" w:space="0" w:color="auto"/>
            <w:left w:val="none" w:sz="0" w:space="0" w:color="auto"/>
            <w:bottom w:val="none" w:sz="0" w:space="0" w:color="auto"/>
            <w:right w:val="none" w:sz="0" w:space="0" w:color="auto"/>
          </w:divBdr>
        </w:div>
        <w:div w:id="2012828254">
          <w:marLeft w:val="0"/>
          <w:marRight w:val="0"/>
          <w:marTop w:val="0"/>
          <w:marBottom w:val="0"/>
          <w:divBdr>
            <w:top w:val="none" w:sz="0" w:space="0" w:color="auto"/>
            <w:left w:val="none" w:sz="0" w:space="0" w:color="auto"/>
            <w:bottom w:val="none" w:sz="0" w:space="0" w:color="auto"/>
            <w:right w:val="none" w:sz="0" w:space="0" w:color="auto"/>
          </w:divBdr>
        </w:div>
      </w:divsChild>
    </w:div>
    <w:div w:id="136456514">
      <w:bodyDiv w:val="1"/>
      <w:marLeft w:val="0"/>
      <w:marRight w:val="0"/>
      <w:marTop w:val="0"/>
      <w:marBottom w:val="0"/>
      <w:divBdr>
        <w:top w:val="none" w:sz="0" w:space="0" w:color="auto"/>
        <w:left w:val="none" w:sz="0" w:space="0" w:color="auto"/>
        <w:bottom w:val="none" w:sz="0" w:space="0" w:color="auto"/>
        <w:right w:val="none" w:sz="0" w:space="0" w:color="auto"/>
      </w:divBdr>
    </w:div>
    <w:div w:id="167136016">
      <w:bodyDiv w:val="1"/>
      <w:marLeft w:val="0"/>
      <w:marRight w:val="0"/>
      <w:marTop w:val="0"/>
      <w:marBottom w:val="0"/>
      <w:divBdr>
        <w:top w:val="none" w:sz="0" w:space="0" w:color="auto"/>
        <w:left w:val="none" w:sz="0" w:space="0" w:color="auto"/>
        <w:bottom w:val="none" w:sz="0" w:space="0" w:color="auto"/>
        <w:right w:val="none" w:sz="0" w:space="0" w:color="auto"/>
      </w:divBdr>
      <w:divsChild>
        <w:div w:id="1786730972">
          <w:marLeft w:val="0"/>
          <w:marRight w:val="0"/>
          <w:marTop w:val="0"/>
          <w:marBottom w:val="0"/>
          <w:divBdr>
            <w:top w:val="none" w:sz="0" w:space="0" w:color="auto"/>
            <w:left w:val="none" w:sz="0" w:space="0" w:color="auto"/>
            <w:bottom w:val="none" w:sz="0" w:space="0" w:color="auto"/>
            <w:right w:val="none" w:sz="0" w:space="0" w:color="auto"/>
          </w:divBdr>
        </w:div>
        <w:div w:id="1915116454">
          <w:marLeft w:val="0"/>
          <w:marRight w:val="0"/>
          <w:marTop w:val="0"/>
          <w:marBottom w:val="0"/>
          <w:divBdr>
            <w:top w:val="none" w:sz="0" w:space="0" w:color="auto"/>
            <w:left w:val="none" w:sz="0" w:space="0" w:color="auto"/>
            <w:bottom w:val="none" w:sz="0" w:space="0" w:color="auto"/>
            <w:right w:val="none" w:sz="0" w:space="0" w:color="auto"/>
          </w:divBdr>
        </w:div>
      </w:divsChild>
    </w:div>
    <w:div w:id="175729237">
      <w:bodyDiv w:val="1"/>
      <w:marLeft w:val="0"/>
      <w:marRight w:val="0"/>
      <w:marTop w:val="0"/>
      <w:marBottom w:val="0"/>
      <w:divBdr>
        <w:top w:val="none" w:sz="0" w:space="0" w:color="auto"/>
        <w:left w:val="none" w:sz="0" w:space="0" w:color="auto"/>
        <w:bottom w:val="none" w:sz="0" w:space="0" w:color="auto"/>
        <w:right w:val="none" w:sz="0" w:space="0" w:color="auto"/>
      </w:divBdr>
    </w:div>
    <w:div w:id="298609800">
      <w:bodyDiv w:val="1"/>
      <w:marLeft w:val="0"/>
      <w:marRight w:val="0"/>
      <w:marTop w:val="0"/>
      <w:marBottom w:val="0"/>
      <w:divBdr>
        <w:top w:val="none" w:sz="0" w:space="0" w:color="auto"/>
        <w:left w:val="none" w:sz="0" w:space="0" w:color="auto"/>
        <w:bottom w:val="none" w:sz="0" w:space="0" w:color="auto"/>
        <w:right w:val="none" w:sz="0" w:space="0" w:color="auto"/>
      </w:divBdr>
      <w:divsChild>
        <w:div w:id="1075975052">
          <w:marLeft w:val="0"/>
          <w:marRight w:val="0"/>
          <w:marTop w:val="0"/>
          <w:marBottom w:val="0"/>
          <w:divBdr>
            <w:top w:val="none" w:sz="0" w:space="0" w:color="auto"/>
            <w:left w:val="none" w:sz="0" w:space="0" w:color="auto"/>
            <w:bottom w:val="none" w:sz="0" w:space="0" w:color="auto"/>
            <w:right w:val="none" w:sz="0" w:space="0" w:color="auto"/>
          </w:divBdr>
        </w:div>
        <w:div w:id="1630356051">
          <w:marLeft w:val="0"/>
          <w:marRight w:val="0"/>
          <w:marTop w:val="0"/>
          <w:marBottom w:val="0"/>
          <w:divBdr>
            <w:top w:val="none" w:sz="0" w:space="0" w:color="auto"/>
            <w:left w:val="none" w:sz="0" w:space="0" w:color="auto"/>
            <w:bottom w:val="none" w:sz="0" w:space="0" w:color="auto"/>
            <w:right w:val="none" w:sz="0" w:space="0" w:color="auto"/>
          </w:divBdr>
        </w:div>
      </w:divsChild>
    </w:div>
    <w:div w:id="307906127">
      <w:bodyDiv w:val="1"/>
      <w:marLeft w:val="0"/>
      <w:marRight w:val="0"/>
      <w:marTop w:val="0"/>
      <w:marBottom w:val="0"/>
      <w:divBdr>
        <w:top w:val="none" w:sz="0" w:space="0" w:color="auto"/>
        <w:left w:val="none" w:sz="0" w:space="0" w:color="auto"/>
        <w:bottom w:val="none" w:sz="0" w:space="0" w:color="auto"/>
        <w:right w:val="none" w:sz="0" w:space="0" w:color="auto"/>
      </w:divBdr>
      <w:divsChild>
        <w:div w:id="34157642">
          <w:marLeft w:val="0"/>
          <w:marRight w:val="0"/>
          <w:marTop w:val="0"/>
          <w:marBottom w:val="0"/>
          <w:divBdr>
            <w:top w:val="none" w:sz="0" w:space="0" w:color="auto"/>
            <w:left w:val="none" w:sz="0" w:space="0" w:color="auto"/>
            <w:bottom w:val="none" w:sz="0" w:space="0" w:color="auto"/>
            <w:right w:val="none" w:sz="0" w:space="0" w:color="auto"/>
          </w:divBdr>
        </w:div>
      </w:divsChild>
    </w:div>
    <w:div w:id="435247766">
      <w:bodyDiv w:val="1"/>
      <w:marLeft w:val="0"/>
      <w:marRight w:val="0"/>
      <w:marTop w:val="0"/>
      <w:marBottom w:val="0"/>
      <w:divBdr>
        <w:top w:val="none" w:sz="0" w:space="0" w:color="auto"/>
        <w:left w:val="none" w:sz="0" w:space="0" w:color="auto"/>
        <w:bottom w:val="none" w:sz="0" w:space="0" w:color="auto"/>
        <w:right w:val="none" w:sz="0" w:space="0" w:color="auto"/>
      </w:divBdr>
    </w:div>
    <w:div w:id="463354635">
      <w:bodyDiv w:val="1"/>
      <w:marLeft w:val="0"/>
      <w:marRight w:val="0"/>
      <w:marTop w:val="0"/>
      <w:marBottom w:val="0"/>
      <w:divBdr>
        <w:top w:val="none" w:sz="0" w:space="0" w:color="auto"/>
        <w:left w:val="none" w:sz="0" w:space="0" w:color="auto"/>
        <w:bottom w:val="none" w:sz="0" w:space="0" w:color="auto"/>
        <w:right w:val="none" w:sz="0" w:space="0" w:color="auto"/>
      </w:divBdr>
    </w:div>
    <w:div w:id="484207136">
      <w:bodyDiv w:val="1"/>
      <w:marLeft w:val="0"/>
      <w:marRight w:val="0"/>
      <w:marTop w:val="0"/>
      <w:marBottom w:val="0"/>
      <w:divBdr>
        <w:top w:val="none" w:sz="0" w:space="0" w:color="auto"/>
        <w:left w:val="none" w:sz="0" w:space="0" w:color="auto"/>
        <w:bottom w:val="none" w:sz="0" w:space="0" w:color="auto"/>
        <w:right w:val="none" w:sz="0" w:space="0" w:color="auto"/>
      </w:divBdr>
    </w:div>
    <w:div w:id="729578694">
      <w:bodyDiv w:val="1"/>
      <w:marLeft w:val="0"/>
      <w:marRight w:val="0"/>
      <w:marTop w:val="0"/>
      <w:marBottom w:val="0"/>
      <w:divBdr>
        <w:top w:val="none" w:sz="0" w:space="0" w:color="auto"/>
        <w:left w:val="none" w:sz="0" w:space="0" w:color="auto"/>
        <w:bottom w:val="none" w:sz="0" w:space="0" w:color="auto"/>
        <w:right w:val="none" w:sz="0" w:space="0" w:color="auto"/>
      </w:divBdr>
      <w:divsChild>
        <w:div w:id="1172139150">
          <w:blockQuote w:val="1"/>
          <w:marLeft w:val="0"/>
          <w:marRight w:val="0"/>
          <w:marTop w:val="0"/>
          <w:marBottom w:val="300"/>
          <w:divBdr>
            <w:top w:val="none" w:sz="0" w:space="0" w:color="auto"/>
            <w:left w:val="single" w:sz="6" w:space="0" w:color="CACACA"/>
            <w:bottom w:val="none" w:sz="0" w:space="0" w:color="auto"/>
            <w:right w:val="none" w:sz="0" w:space="0" w:color="auto"/>
          </w:divBdr>
        </w:div>
      </w:divsChild>
    </w:div>
    <w:div w:id="821001208">
      <w:bodyDiv w:val="1"/>
      <w:marLeft w:val="0"/>
      <w:marRight w:val="0"/>
      <w:marTop w:val="0"/>
      <w:marBottom w:val="0"/>
      <w:divBdr>
        <w:top w:val="none" w:sz="0" w:space="0" w:color="auto"/>
        <w:left w:val="none" w:sz="0" w:space="0" w:color="auto"/>
        <w:bottom w:val="none" w:sz="0" w:space="0" w:color="auto"/>
        <w:right w:val="none" w:sz="0" w:space="0" w:color="auto"/>
      </w:divBdr>
      <w:divsChild>
        <w:div w:id="56321996">
          <w:marLeft w:val="0"/>
          <w:marRight w:val="0"/>
          <w:marTop w:val="0"/>
          <w:marBottom w:val="300"/>
          <w:divBdr>
            <w:top w:val="none" w:sz="0" w:space="0" w:color="auto"/>
            <w:left w:val="none" w:sz="0" w:space="0" w:color="auto"/>
            <w:bottom w:val="none" w:sz="0" w:space="0" w:color="auto"/>
            <w:right w:val="none" w:sz="0" w:space="0" w:color="auto"/>
          </w:divBdr>
        </w:div>
      </w:divsChild>
    </w:div>
    <w:div w:id="899026114">
      <w:bodyDiv w:val="1"/>
      <w:marLeft w:val="0"/>
      <w:marRight w:val="0"/>
      <w:marTop w:val="0"/>
      <w:marBottom w:val="0"/>
      <w:divBdr>
        <w:top w:val="none" w:sz="0" w:space="0" w:color="auto"/>
        <w:left w:val="none" w:sz="0" w:space="0" w:color="auto"/>
        <w:bottom w:val="none" w:sz="0" w:space="0" w:color="auto"/>
        <w:right w:val="none" w:sz="0" w:space="0" w:color="auto"/>
      </w:divBdr>
    </w:div>
    <w:div w:id="948585456">
      <w:bodyDiv w:val="1"/>
      <w:marLeft w:val="0"/>
      <w:marRight w:val="0"/>
      <w:marTop w:val="0"/>
      <w:marBottom w:val="0"/>
      <w:divBdr>
        <w:top w:val="none" w:sz="0" w:space="0" w:color="auto"/>
        <w:left w:val="none" w:sz="0" w:space="0" w:color="auto"/>
        <w:bottom w:val="none" w:sz="0" w:space="0" w:color="auto"/>
        <w:right w:val="none" w:sz="0" w:space="0" w:color="auto"/>
      </w:divBdr>
    </w:div>
    <w:div w:id="952053805">
      <w:bodyDiv w:val="1"/>
      <w:marLeft w:val="0"/>
      <w:marRight w:val="0"/>
      <w:marTop w:val="0"/>
      <w:marBottom w:val="0"/>
      <w:divBdr>
        <w:top w:val="none" w:sz="0" w:space="0" w:color="auto"/>
        <w:left w:val="none" w:sz="0" w:space="0" w:color="auto"/>
        <w:bottom w:val="none" w:sz="0" w:space="0" w:color="auto"/>
        <w:right w:val="none" w:sz="0" w:space="0" w:color="auto"/>
      </w:divBdr>
    </w:div>
    <w:div w:id="1142700215">
      <w:bodyDiv w:val="1"/>
      <w:marLeft w:val="0"/>
      <w:marRight w:val="0"/>
      <w:marTop w:val="0"/>
      <w:marBottom w:val="0"/>
      <w:divBdr>
        <w:top w:val="none" w:sz="0" w:space="0" w:color="auto"/>
        <w:left w:val="none" w:sz="0" w:space="0" w:color="auto"/>
        <w:bottom w:val="none" w:sz="0" w:space="0" w:color="auto"/>
        <w:right w:val="none" w:sz="0" w:space="0" w:color="auto"/>
      </w:divBdr>
      <w:divsChild>
        <w:div w:id="605694925">
          <w:marLeft w:val="0"/>
          <w:marRight w:val="0"/>
          <w:marTop w:val="0"/>
          <w:marBottom w:val="0"/>
          <w:divBdr>
            <w:top w:val="none" w:sz="0" w:space="0" w:color="auto"/>
            <w:left w:val="none" w:sz="0" w:space="0" w:color="auto"/>
            <w:bottom w:val="none" w:sz="0" w:space="0" w:color="auto"/>
            <w:right w:val="none" w:sz="0" w:space="0" w:color="auto"/>
          </w:divBdr>
        </w:div>
        <w:div w:id="1714621459">
          <w:marLeft w:val="0"/>
          <w:marRight w:val="0"/>
          <w:marTop w:val="0"/>
          <w:marBottom w:val="0"/>
          <w:divBdr>
            <w:top w:val="none" w:sz="0" w:space="0" w:color="auto"/>
            <w:left w:val="none" w:sz="0" w:space="0" w:color="auto"/>
            <w:bottom w:val="none" w:sz="0" w:space="0" w:color="auto"/>
            <w:right w:val="none" w:sz="0" w:space="0" w:color="auto"/>
          </w:divBdr>
        </w:div>
      </w:divsChild>
    </w:div>
    <w:div w:id="1263032437">
      <w:bodyDiv w:val="1"/>
      <w:marLeft w:val="0"/>
      <w:marRight w:val="0"/>
      <w:marTop w:val="0"/>
      <w:marBottom w:val="0"/>
      <w:divBdr>
        <w:top w:val="none" w:sz="0" w:space="0" w:color="auto"/>
        <w:left w:val="none" w:sz="0" w:space="0" w:color="auto"/>
        <w:bottom w:val="none" w:sz="0" w:space="0" w:color="auto"/>
        <w:right w:val="none" w:sz="0" w:space="0" w:color="auto"/>
      </w:divBdr>
    </w:div>
    <w:div w:id="1286277331">
      <w:bodyDiv w:val="1"/>
      <w:marLeft w:val="0"/>
      <w:marRight w:val="0"/>
      <w:marTop w:val="0"/>
      <w:marBottom w:val="0"/>
      <w:divBdr>
        <w:top w:val="none" w:sz="0" w:space="0" w:color="auto"/>
        <w:left w:val="none" w:sz="0" w:space="0" w:color="auto"/>
        <w:bottom w:val="none" w:sz="0" w:space="0" w:color="auto"/>
        <w:right w:val="none" w:sz="0" w:space="0" w:color="auto"/>
      </w:divBdr>
    </w:div>
    <w:div w:id="1301225478">
      <w:bodyDiv w:val="1"/>
      <w:marLeft w:val="0"/>
      <w:marRight w:val="0"/>
      <w:marTop w:val="0"/>
      <w:marBottom w:val="0"/>
      <w:divBdr>
        <w:top w:val="none" w:sz="0" w:space="0" w:color="auto"/>
        <w:left w:val="none" w:sz="0" w:space="0" w:color="auto"/>
        <w:bottom w:val="none" w:sz="0" w:space="0" w:color="auto"/>
        <w:right w:val="none" w:sz="0" w:space="0" w:color="auto"/>
      </w:divBdr>
      <w:divsChild>
        <w:div w:id="1764911342">
          <w:marLeft w:val="0"/>
          <w:marRight w:val="0"/>
          <w:marTop w:val="0"/>
          <w:marBottom w:val="0"/>
          <w:divBdr>
            <w:top w:val="none" w:sz="0" w:space="0" w:color="auto"/>
            <w:left w:val="none" w:sz="0" w:space="0" w:color="auto"/>
            <w:bottom w:val="none" w:sz="0" w:space="0" w:color="auto"/>
            <w:right w:val="none" w:sz="0" w:space="0" w:color="auto"/>
          </w:divBdr>
          <w:divsChild>
            <w:div w:id="1061950033">
              <w:marLeft w:val="0"/>
              <w:marRight w:val="0"/>
              <w:marTop w:val="0"/>
              <w:marBottom w:val="0"/>
              <w:divBdr>
                <w:top w:val="none" w:sz="0" w:space="0" w:color="auto"/>
                <w:left w:val="none" w:sz="0" w:space="0" w:color="auto"/>
                <w:bottom w:val="none" w:sz="0" w:space="0" w:color="auto"/>
                <w:right w:val="none" w:sz="0" w:space="0" w:color="auto"/>
              </w:divBdr>
            </w:div>
            <w:div w:id="352609126">
              <w:marLeft w:val="0"/>
              <w:marRight w:val="0"/>
              <w:marTop w:val="120"/>
              <w:marBottom w:val="0"/>
              <w:divBdr>
                <w:top w:val="none" w:sz="0" w:space="0" w:color="auto"/>
                <w:left w:val="none" w:sz="0" w:space="0" w:color="auto"/>
                <w:bottom w:val="none" w:sz="0" w:space="0" w:color="auto"/>
                <w:right w:val="none" w:sz="0" w:space="0" w:color="auto"/>
              </w:divBdr>
              <w:divsChild>
                <w:div w:id="261377755">
                  <w:marLeft w:val="0"/>
                  <w:marRight w:val="0"/>
                  <w:marTop w:val="0"/>
                  <w:marBottom w:val="0"/>
                  <w:divBdr>
                    <w:top w:val="none" w:sz="0" w:space="0" w:color="auto"/>
                    <w:left w:val="none" w:sz="0" w:space="0" w:color="auto"/>
                    <w:bottom w:val="none" w:sz="0" w:space="0" w:color="auto"/>
                    <w:right w:val="none" w:sz="0" w:space="0" w:color="auto"/>
                  </w:divBdr>
                  <w:divsChild>
                    <w:div w:id="1769546588">
                      <w:marLeft w:val="0"/>
                      <w:marRight w:val="0"/>
                      <w:marTop w:val="0"/>
                      <w:marBottom w:val="0"/>
                      <w:divBdr>
                        <w:top w:val="none" w:sz="0" w:space="0" w:color="auto"/>
                        <w:left w:val="none" w:sz="0" w:space="0" w:color="auto"/>
                        <w:bottom w:val="none" w:sz="0" w:space="0" w:color="auto"/>
                        <w:right w:val="none" w:sz="0" w:space="0" w:color="auto"/>
                      </w:divBdr>
                      <w:divsChild>
                        <w:div w:id="148980386">
                          <w:marLeft w:val="0"/>
                          <w:marRight w:val="0"/>
                          <w:marTop w:val="0"/>
                          <w:marBottom w:val="0"/>
                          <w:divBdr>
                            <w:top w:val="none" w:sz="0" w:space="0" w:color="auto"/>
                            <w:left w:val="none" w:sz="0" w:space="0" w:color="auto"/>
                            <w:bottom w:val="none" w:sz="0" w:space="0" w:color="auto"/>
                            <w:right w:val="none" w:sz="0" w:space="0" w:color="auto"/>
                          </w:divBdr>
                          <w:divsChild>
                            <w:div w:id="77976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2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8016">
          <w:marLeft w:val="0"/>
          <w:marRight w:val="0"/>
          <w:marTop w:val="0"/>
          <w:marBottom w:val="0"/>
          <w:divBdr>
            <w:top w:val="none" w:sz="0" w:space="0" w:color="auto"/>
            <w:left w:val="none" w:sz="0" w:space="0" w:color="auto"/>
            <w:bottom w:val="single" w:sz="6" w:space="0" w:color="003E8C"/>
            <w:right w:val="none" w:sz="0" w:space="0" w:color="auto"/>
          </w:divBdr>
        </w:div>
      </w:divsChild>
    </w:div>
    <w:div w:id="1376851195">
      <w:bodyDiv w:val="1"/>
      <w:marLeft w:val="0"/>
      <w:marRight w:val="0"/>
      <w:marTop w:val="0"/>
      <w:marBottom w:val="0"/>
      <w:divBdr>
        <w:top w:val="none" w:sz="0" w:space="0" w:color="auto"/>
        <w:left w:val="none" w:sz="0" w:space="0" w:color="auto"/>
        <w:bottom w:val="none" w:sz="0" w:space="0" w:color="auto"/>
        <w:right w:val="none" w:sz="0" w:space="0" w:color="auto"/>
      </w:divBdr>
      <w:divsChild>
        <w:div w:id="672611438">
          <w:marLeft w:val="0"/>
          <w:marRight w:val="0"/>
          <w:marTop w:val="0"/>
          <w:marBottom w:val="240"/>
          <w:divBdr>
            <w:top w:val="none" w:sz="0" w:space="0" w:color="auto"/>
            <w:left w:val="none" w:sz="0" w:space="0" w:color="auto"/>
            <w:bottom w:val="none" w:sz="0" w:space="0" w:color="auto"/>
            <w:right w:val="none" w:sz="0" w:space="0" w:color="auto"/>
          </w:divBdr>
        </w:div>
      </w:divsChild>
    </w:div>
    <w:div w:id="1404835097">
      <w:bodyDiv w:val="1"/>
      <w:marLeft w:val="0"/>
      <w:marRight w:val="0"/>
      <w:marTop w:val="0"/>
      <w:marBottom w:val="0"/>
      <w:divBdr>
        <w:top w:val="none" w:sz="0" w:space="0" w:color="auto"/>
        <w:left w:val="none" w:sz="0" w:space="0" w:color="auto"/>
        <w:bottom w:val="none" w:sz="0" w:space="0" w:color="auto"/>
        <w:right w:val="none" w:sz="0" w:space="0" w:color="auto"/>
      </w:divBdr>
    </w:div>
    <w:div w:id="1461148084">
      <w:bodyDiv w:val="1"/>
      <w:marLeft w:val="0"/>
      <w:marRight w:val="0"/>
      <w:marTop w:val="0"/>
      <w:marBottom w:val="0"/>
      <w:divBdr>
        <w:top w:val="none" w:sz="0" w:space="0" w:color="auto"/>
        <w:left w:val="none" w:sz="0" w:space="0" w:color="auto"/>
        <w:bottom w:val="none" w:sz="0" w:space="0" w:color="auto"/>
        <w:right w:val="none" w:sz="0" w:space="0" w:color="auto"/>
      </w:divBdr>
      <w:divsChild>
        <w:div w:id="667564542">
          <w:marLeft w:val="-225"/>
          <w:marRight w:val="-225"/>
          <w:marTop w:val="0"/>
          <w:marBottom w:val="0"/>
          <w:divBdr>
            <w:top w:val="none" w:sz="0" w:space="0" w:color="auto"/>
            <w:left w:val="none" w:sz="0" w:space="0" w:color="auto"/>
            <w:bottom w:val="none" w:sz="0" w:space="0" w:color="auto"/>
            <w:right w:val="none" w:sz="0" w:space="0" w:color="auto"/>
          </w:divBdr>
          <w:divsChild>
            <w:div w:id="960377882">
              <w:marLeft w:val="0"/>
              <w:marRight w:val="0"/>
              <w:marTop w:val="0"/>
              <w:marBottom w:val="0"/>
              <w:divBdr>
                <w:top w:val="none" w:sz="0" w:space="0" w:color="auto"/>
                <w:left w:val="none" w:sz="0" w:space="0" w:color="auto"/>
                <w:bottom w:val="none" w:sz="0" w:space="0" w:color="auto"/>
                <w:right w:val="none" w:sz="0" w:space="0" w:color="auto"/>
              </w:divBdr>
              <w:divsChild>
                <w:div w:id="1929536674">
                  <w:marLeft w:val="-225"/>
                  <w:marRight w:val="-225"/>
                  <w:marTop w:val="0"/>
                  <w:marBottom w:val="0"/>
                  <w:divBdr>
                    <w:top w:val="none" w:sz="0" w:space="0" w:color="auto"/>
                    <w:left w:val="none" w:sz="0" w:space="0" w:color="auto"/>
                    <w:bottom w:val="none" w:sz="0" w:space="0" w:color="auto"/>
                    <w:right w:val="none" w:sz="0" w:space="0" w:color="auto"/>
                  </w:divBdr>
                  <w:divsChild>
                    <w:div w:id="20039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19151">
              <w:marLeft w:val="0"/>
              <w:marRight w:val="0"/>
              <w:marTop w:val="0"/>
              <w:marBottom w:val="0"/>
              <w:divBdr>
                <w:top w:val="none" w:sz="0" w:space="0" w:color="auto"/>
                <w:left w:val="none" w:sz="0" w:space="0" w:color="auto"/>
                <w:bottom w:val="none" w:sz="0" w:space="0" w:color="auto"/>
                <w:right w:val="none" w:sz="0" w:space="0" w:color="auto"/>
              </w:divBdr>
            </w:div>
          </w:divsChild>
        </w:div>
        <w:div w:id="196741394">
          <w:marLeft w:val="0"/>
          <w:marRight w:val="0"/>
          <w:marTop w:val="0"/>
          <w:marBottom w:val="0"/>
          <w:divBdr>
            <w:top w:val="none" w:sz="0" w:space="0" w:color="auto"/>
            <w:left w:val="none" w:sz="0" w:space="0" w:color="auto"/>
            <w:bottom w:val="none" w:sz="0" w:space="0" w:color="auto"/>
            <w:right w:val="none" w:sz="0" w:space="0" w:color="auto"/>
          </w:divBdr>
          <w:divsChild>
            <w:div w:id="1633755829">
              <w:marLeft w:val="-225"/>
              <w:marRight w:val="-225"/>
              <w:marTop w:val="0"/>
              <w:marBottom w:val="0"/>
              <w:divBdr>
                <w:top w:val="none" w:sz="0" w:space="0" w:color="auto"/>
                <w:left w:val="none" w:sz="0" w:space="0" w:color="auto"/>
                <w:bottom w:val="none" w:sz="0" w:space="0" w:color="auto"/>
                <w:right w:val="none" w:sz="0" w:space="0" w:color="auto"/>
              </w:divBdr>
              <w:divsChild>
                <w:div w:id="17768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11085">
          <w:marLeft w:val="0"/>
          <w:marRight w:val="0"/>
          <w:marTop w:val="0"/>
          <w:marBottom w:val="0"/>
          <w:divBdr>
            <w:top w:val="none" w:sz="0" w:space="0" w:color="auto"/>
            <w:left w:val="none" w:sz="0" w:space="0" w:color="auto"/>
            <w:bottom w:val="none" w:sz="0" w:space="0" w:color="auto"/>
            <w:right w:val="none" w:sz="0" w:space="0" w:color="auto"/>
          </w:divBdr>
          <w:divsChild>
            <w:div w:id="2017884347">
              <w:marLeft w:val="-225"/>
              <w:marRight w:val="-225"/>
              <w:marTop w:val="0"/>
              <w:marBottom w:val="0"/>
              <w:divBdr>
                <w:top w:val="none" w:sz="0" w:space="0" w:color="auto"/>
                <w:left w:val="none" w:sz="0" w:space="0" w:color="auto"/>
                <w:bottom w:val="none" w:sz="0" w:space="0" w:color="auto"/>
                <w:right w:val="none" w:sz="0" w:space="0" w:color="auto"/>
              </w:divBdr>
              <w:divsChild>
                <w:div w:id="23521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434204">
          <w:marLeft w:val="0"/>
          <w:marRight w:val="0"/>
          <w:marTop w:val="0"/>
          <w:marBottom w:val="0"/>
          <w:divBdr>
            <w:top w:val="none" w:sz="0" w:space="0" w:color="auto"/>
            <w:left w:val="none" w:sz="0" w:space="0" w:color="auto"/>
            <w:bottom w:val="none" w:sz="0" w:space="0" w:color="auto"/>
            <w:right w:val="none" w:sz="0" w:space="0" w:color="auto"/>
          </w:divBdr>
          <w:divsChild>
            <w:div w:id="1403403125">
              <w:marLeft w:val="-225"/>
              <w:marRight w:val="-225"/>
              <w:marTop w:val="0"/>
              <w:marBottom w:val="0"/>
              <w:divBdr>
                <w:top w:val="none" w:sz="0" w:space="0" w:color="auto"/>
                <w:left w:val="none" w:sz="0" w:space="0" w:color="auto"/>
                <w:bottom w:val="none" w:sz="0" w:space="0" w:color="auto"/>
                <w:right w:val="none" w:sz="0" w:space="0" w:color="auto"/>
              </w:divBdr>
              <w:divsChild>
                <w:div w:id="2408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07520">
          <w:marLeft w:val="0"/>
          <w:marRight w:val="0"/>
          <w:marTop w:val="0"/>
          <w:marBottom w:val="0"/>
          <w:divBdr>
            <w:top w:val="none" w:sz="0" w:space="0" w:color="auto"/>
            <w:left w:val="none" w:sz="0" w:space="0" w:color="auto"/>
            <w:bottom w:val="none" w:sz="0" w:space="0" w:color="auto"/>
            <w:right w:val="none" w:sz="0" w:space="0" w:color="auto"/>
          </w:divBdr>
          <w:divsChild>
            <w:div w:id="1733773585">
              <w:marLeft w:val="-225"/>
              <w:marRight w:val="-225"/>
              <w:marTop w:val="0"/>
              <w:marBottom w:val="0"/>
              <w:divBdr>
                <w:top w:val="none" w:sz="0" w:space="0" w:color="auto"/>
                <w:left w:val="none" w:sz="0" w:space="0" w:color="auto"/>
                <w:bottom w:val="none" w:sz="0" w:space="0" w:color="auto"/>
                <w:right w:val="none" w:sz="0" w:space="0" w:color="auto"/>
              </w:divBdr>
              <w:divsChild>
                <w:div w:id="8246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267759">
          <w:marLeft w:val="0"/>
          <w:marRight w:val="0"/>
          <w:marTop w:val="0"/>
          <w:marBottom w:val="0"/>
          <w:divBdr>
            <w:top w:val="none" w:sz="0" w:space="0" w:color="auto"/>
            <w:left w:val="none" w:sz="0" w:space="0" w:color="auto"/>
            <w:bottom w:val="none" w:sz="0" w:space="0" w:color="auto"/>
            <w:right w:val="none" w:sz="0" w:space="0" w:color="auto"/>
          </w:divBdr>
          <w:divsChild>
            <w:div w:id="1029374495">
              <w:marLeft w:val="-225"/>
              <w:marRight w:val="-225"/>
              <w:marTop w:val="0"/>
              <w:marBottom w:val="0"/>
              <w:divBdr>
                <w:top w:val="none" w:sz="0" w:space="0" w:color="auto"/>
                <w:left w:val="none" w:sz="0" w:space="0" w:color="auto"/>
                <w:bottom w:val="none" w:sz="0" w:space="0" w:color="auto"/>
                <w:right w:val="none" w:sz="0" w:space="0" w:color="auto"/>
              </w:divBdr>
              <w:divsChild>
                <w:div w:id="13028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5634">
          <w:marLeft w:val="0"/>
          <w:marRight w:val="0"/>
          <w:marTop w:val="0"/>
          <w:marBottom w:val="0"/>
          <w:divBdr>
            <w:top w:val="none" w:sz="0" w:space="0" w:color="auto"/>
            <w:left w:val="none" w:sz="0" w:space="0" w:color="auto"/>
            <w:bottom w:val="none" w:sz="0" w:space="0" w:color="auto"/>
            <w:right w:val="none" w:sz="0" w:space="0" w:color="auto"/>
          </w:divBdr>
          <w:divsChild>
            <w:div w:id="2130932374">
              <w:marLeft w:val="-225"/>
              <w:marRight w:val="-225"/>
              <w:marTop w:val="0"/>
              <w:marBottom w:val="0"/>
              <w:divBdr>
                <w:top w:val="none" w:sz="0" w:space="0" w:color="auto"/>
                <w:left w:val="none" w:sz="0" w:space="0" w:color="auto"/>
                <w:bottom w:val="none" w:sz="0" w:space="0" w:color="auto"/>
                <w:right w:val="none" w:sz="0" w:space="0" w:color="auto"/>
              </w:divBdr>
              <w:divsChild>
                <w:div w:id="11886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04188">
          <w:marLeft w:val="0"/>
          <w:marRight w:val="0"/>
          <w:marTop w:val="0"/>
          <w:marBottom w:val="0"/>
          <w:divBdr>
            <w:top w:val="none" w:sz="0" w:space="0" w:color="auto"/>
            <w:left w:val="none" w:sz="0" w:space="0" w:color="auto"/>
            <w:bottom w:val="none" w:sz="0" w:space="0" w:color="auto"/>
            <w:right w:val="none" w:sz="0" w:space="0" w:color="auto"/>
          </w:divBdr>
          <w:divsChild>
            <w:div w:id="1418751795">
              <w:marLeft w:val="-225"/>
              <w:marRight w:val="-225"/>
              <w:marTop w:val="0"/>
              <w:marBottom w:val="0"/>
              <w:divBdr>
                <w:top w:val="none" w:sz="0" w:space="0" w:color="auto"/>
                <w:left w:val="none" w:sz="0" w:space="0" w:color="auto"/>
                <w:bottom w:val="none" w:sz="0" w:space="0" w:color="auto"/>
                <w:right w:val="none" w:sz="0" w:space="0" w:color="auto"/>
              </w:divBdr>
              <w:divsChild>
                <w:div w:id="18288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14054">
          <w:marLeft w:val="0"/>
          <w:marRight w:val="0"/>
          <w:marTop w:val="0"/>
          <w:marBottom w:val="0"/>
          <w:divBdr>
            <w:top w:val="none" w:sz="0" w:space="0" w:color="auto"/>
            <w:left w:val="none" w:sz="0" w:space="0" w:color="auto"/>
            <w:bottom w:val="none" w:sz="0" w:space="0" w:color="auto"/>
            <w:right w:val="none" w:sz="0" w:space="0" w:color="auto"/>
          </w:divBdr>
          <w:divsChild>
            <w:div w:id="653800710">
              <w:marLeft w:val="-225"/>
              <w:marRight w:val="-225"/>
              <w:marTop w:val="0"/>
              <w:marBottom w:val="0"/>
              <w:divBdr>
                <w:top w:val="none" w:sz="0" w:space="0" w:color="auto"/>
                <w:left w:val="none" w:sz="0" w:space="0" w:color="auto"/>
                <w:bottom w:val="none" w:sz="0" w:space="0" w:color="auto"/>
                <w:right w:val="none" w:sz="0" w:space="0" w:color="auto"/>
              </w:divBdr>
              <w:divsChild>
                <w:div w:id="13898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99001">
          <w:marLeft w:val="0"/>
          <w:marRight w:val="0"/>
          <w:marTop w:val="0"/>
          <w:marBottom w:val="0"/>
          <w:divBdr>
            <w:top w:val="none" w:sz="0" w:space="0" w:color="auto"/>
            <w:left w:val="none" w:sz="0" w:space="0" w:color="auto"/>
            <w:bottom w:val="none" w:sz="0" w:space="0" w:color="auto"/>
            <w:right w:val="none" w:sz="0" w:space="0" w:color="auto"/>
          </w:divBdr>
          <w:divsChild>
            <w:div w:id="1635722017">
              <w:marLeft w:val="-225"/>
              <w:marRight w:val="-225"/>
              <w:marTop w:val="0"/>
              <w:marBottom w:val="0"/>
              <w:divBdr>
                <w:top w:val="none" w:sz="0" w:space="0" w:color="auto"/>
                <w:left w:val="none" w:sz="0" w:space="0" w:color="auto"/>
                <w:bottom w:val="none" w:sz="0" w:space="0" w:color="auto"/>
                <w:right w:val="none" w:sz="0" w:space="0" w:color="auto"/>
              </w:divBdr>
              <w:divsChild>
                <w:div w:id="21107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5246">
          <w:marLeft w:val="0"/>
          <w:marRight w:val="0"/>
          <w:marTop w:val="0"/>
          <w:marBottom w:val="0"/>
          <w:divBdr>
            <w:top w:val="none" w:sz="0" w:space="0" w:color="auto"/>
            <w:left w:val="none" w:sz="0" w:space="0" w:color="auto"/>
            <w:bottom w:val="none" w:sz="0" w:space="0" w:color="auto"/>
            <w:right w:val="none" w:sz="0" w:space="0" w:color="auto"/>
          </w:divBdr>
          <w:divsChild>
            <w:div w:id="1149247460">
              <w:marLeft w:val="-225"/>
              <w:marRight w:val="-225"/>
              <w:marTop w:val="0"/>
              <w:marBottom w:val="0"/>
              <w:divBdr>
                <w:top w:val="none" w:sz="0" w:space="0" w:color="auto"/>
                <w:left w:val="none" w:sz="0" w:space="0" w:color="auto"/>
                <w:bottom w:val="none" w:sz="0" w:space="0" w:color="auto"/>
                <w:right w:val="none" w:sz="0" w:space="0" w:color="auto"/>
              </w:divBdr>
              <w:divsChild>
                <w:div w:id="11228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79379">
          <w:marLeft w:val="0"/>
          <w:marRight w:val="0"/>
          <w:marTop w:val="0"/>
          <w:marBottom w:val="0"/>
          <w:divBdr>
            <w:top w:val="none" w:sz="0" w:space="0" w:color="auto"/>
            <w:left w:val="none" w:sz="0" w:space="0" w:color="auto"/>
            <w:bottom w:val="none" w:sz="0" w:space="0" w:color="auto"/>
            <w:right w:val="none" w:sz="0" w:space="0" w:color="auto"/>
          </w:divBdr>
          <w:divsChild>
            <w:div w:id="1250046831">
              <w:marLeft w:val="-225"/>
              <w:marRight w:val="-225"/>
              <w:marTop w:val="0"/>
              <w:marBottom w:val="0"/>
              <w:divBdr>
                <w:top w:val="none" w:sz="0" w:space="0" w:color="auto"/>
                <w:left w:val="none" w:sz="0" w:space="0" w:color="auto"/>
                <w:bottom w:val="none" w:sz="0" w:space="0" w:color="auto"/>
                <w:right w:val="none" w:sz="0" w:space="0" w:color="auto"/>
              </w:divBdr>
              <w:divsChild>
                <w:div w:id="118470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40034">
          <w:marLeft w:val="0"/>
          <w:marRight w:val="0"/>
          <w:marTop w:val="0"/>
          <w:marBottom w:val="0"/>
          <w:divBdr>
            <w:top w:val="none" w:sz="0" w:space="0" w:color="auto"/>
            <w:left w:val="none" w:sz="0" w:space="0" w:color="auto"/>
            <w:bottom w:val="none" w:sz="0" w:space="0" w:color="auto"/>
            <w:right w:val="none" w:sz="0" w:space="0" w:color="auto"/>
          </w:divBdr>
          <w:divsChild>
            <w:div w:id="92478846">
              <w:marLeft w:val="-225"/>
              <w:marRight w:val="-225"/>
              <w:marTop w:val="0"/>
              <w:marBottom w:val="0"/>
              <w:divBdr>
                <w:top w:val="none" w:sz="0" w:space="0" w:color="auto"/>
                <w:left w:val="none" w:sz="0" w:space="0" w:color="auto"/>
                <w:bottom w:val="none" w:sz="0" w:space="0" w:color="auto"/>
                <w:right w:val="none" w:sz="0" w:space="0" w:color="auto"/>
              </w:divBdr>
              <w:divsChild>
                <w:div w:id="3019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538690">
          <w:marLeft w:val="0"/>
          <w:marRight w:val="0"/>
          <w:marTop w:val="0"/>
          <w:marBottom w:val="0"/>
          <w:divBdr>
            <w:top w:val="none" w:sz="0" w:space="0" w:color="auto"/>
            <w:left w:val="none" w:sz="0" w:space="0" w:color="auto"/>
            <w:bottom w:val="none" w:sz="0" w:space="0" w:color="auto"/>
            <w:right w:val="none" w:sz="0" w:space="0" w:color="auto"/>
          </w:divBdr>
          <w:divsChild>
            <w:div w:id="69088328">
              <w:marLeft w:val="-225"/>
              <w:marRight w:val="-225"/>
              <w:marTop w:val="0"/>
              <w:marBottom w:val="0"/>
              <w:divBdr>
                <w:top w:val="none" w:sz="0" w:space="0" w:color="auto"/>
                <w:left w:val="none" w:sz="0" w:space="0" w:color="auto"/>
                <w:bottom w:val="none" w:sz="0" w:space="0" w:color="auto"/>
                <w:right w:val="none" w:sz="0" w:space="0" w:color="auto"/>
              </w:divBdr>
              <w:divsChild>
                <w:div w:id="35607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142005">
          <w:marLeft w:val="0"/>
          <w:marRight w:val="0"/>
          <w:marTop w:val="0"/>
          <w:marBottom w:val="0"/>
          <w:divBdr>
            <w:top w:val="none" w:sz="0" w:space="0" w:color="auto"/>
            <w:left w:val="none" w:sz="0" w:space="0" w:color="auto"/>
            <w:bottom w:val="none" w:sz="0" w:space="0" w:color="auto"/>
            <w:right w:val="none" w:sz="0" w:space="0" w:color="auto"/>
          </w:divBdr>
          <w:divsChild>
            <w:div w:id="574240905">
              <w:marLeft w:val="-225"/>
              <w:marRight w:val="-225"/>
              <w:marTop w:val="0"/>
              <w:marBottom w:val="0"/>
              <w:divBdr>
                <w:top w:val="none" w:sz="0" w:space="0" w:color="auto"/>
                <w:left w:val="none" w:sz="0" w:space="0" w:color="auto"/>
                <w:bottom w:val="none" w:sz="0" w:space="0" w:color="auto"/>
                <w:right w:val="none" w:sz="0" w:space="0" w:color="auto"/>
              </w:divBdr>
              <w:divsChild>
                <w:div w:id="1683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32371">
          <w:marLeft w:val="0"/>
          <w:marRight w:val="0"/>
          <w:marTop w:val="0"/>
          <w:marBottom w:val="0"/>
          <w:divBdr>
            <w:top w:val="none" w:sz="0" w:space="0" w:color="auto"/>
            <w:left w:val="none" w:sz="0" w:space="0" w:color="auto"/>
            <w:bottom w:val="none" w:sz="0" w:space="0" w:color="auto"/>
            <w:right w:val="none" w:sz="0" w:space="0" w:color="auto"/>
          </w:divBdr>
          <w:divsChild>
            <w:div w:id="523641770">
              <w:marLeft w:val="-225"/>
              <w:marRight w:val="-225"/>
              <w:marTop w:val="0"/>
              <w:marBottom w:val="0"/>
              <w:divBdr>
                <w:top w:val="none" w:sz="0" w:space="0" w:color="auto"/>
                <w:left w:val="none" w:sz="0" w:space="0" w:color="auto"/>
                <w:bottom w:val="none" w:sz="0" w:space="0" w:color="auto"/>
                <w:right w:val="none" w:sz="0" w:space="0" w:color="auto"/>
              </w:divBdr>
              <w:divsChild>
                <w:div w:id="1977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96964">
          <w:marLeft w:val="0"/>
          <w:marRight w:val="0"/>
          <w:marTop w:val="0"/>
          <w:marBottom w:val="0"/>
          <w:divBdr>
            <w:top w:val="none" w:sz="0" w:space="0" w:color="auto"/>
            <w:left w:val="none" w:sz="0" w:space="0" w:color="auto"/>
            <w:bottom w:val="none" w:sz="0" w:space="0" w:color="auto"/>
            <w:right w:val="none" w:sz="0" w:space="0" w:color="auto"/>
          </w:divBdr>
          <w:divsChild>
            <w:div w:id="33434162">
              <w:marLeft w:val="-225"/>
              <w:marRight w:val="-225"/>
              <w:marTop w:val="0"/>
              <w:marBottom w:val="0"/>
              <w:divBdr>
                <w:top w:val="none" w:sz="0" w:space="0" w:color="auto"/>
                <w:left w:val="none" w:sz="0" w:space="0" w:color="auto"/>
                <w:bottom w:val="none" w:sz="0" w:space="0" w:color="auto"/>
                <w:right w:val="none" w:sz="0" w:space="0" w:color="auto"/>
              </w:divBdr>
              <w:divsChild>
                <w:div w:id="16679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0373">
          <w:marLeft w:val="0"/>
          <w:marRight w:val="0"/>
          <w:marTop w:val="0"/>
          <w:marBottom w:val="0"/>
          <w:divBdr>
            <w:top w:val="none" w:sz="0" w:space="0" w:color="auto"/>
            <w:left w:val="none" w:sz="0" w:space="0" w:color="auto"/>
            <w:bottom w:val="none" w:sz="0" w:space="0" w:color="auto"/>
            <w:right w:val="none" w:sz="0" w:space="0" w:color="auto"/>
          </w:divBdr>
          <w:divsChild>
            <w:div w:id="503207179">
              <w:marLeft w:val="-225"/>
              <w:marRight w:val="-225"/>
              <w:marTop w:val="0"/>
              <w:marBottom w:val="0"/>
              <w:divBdr>
                <w:top w:val="none" w:sz="0" w:space="0" w:color="auto"/>
                <w:left w:val="none" w:sz="0" w:space="0" w:color="auto"/>
                <w:bottom w:val="none" w:sz="0" w:space="0" w:color="auto"/>
                <w:right w:val="none" w:sz="0" w:space="0" w:color="auto"/>
              </w:divBdr>
              <w:divsChild>
                <w:div w:id="113340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6671">
          <w:marLeft w:val="0"/>
          <w:marRight w:val="0"/>
          <w:marTop w:val="0"/>
          <w:marBottom w:val="0"/>
          <w:divBdr>
            <w:top w:val="none" w:sz="0" w:space="0" w:color="auto"/>
            <w:left w:val="none" w:sz="0" w:space="0" w:color="auto"/>
            <w:bottom w:val="none" w:sz="0" w:space="0" w:color="auto"/>
            <w:right w:val="none" w:sz="0" w:space="0" w:color="auto"/>
          </w:divBdr>
          <w:divsChild>
            <w:div w:id="482503129">
              <w:marLeft w:val="-225"/>
              <w:marRight w:val="-225"/>
              <w:marTop w:val="0"/>
              <w:marBottom w:val="0"/>
              <w:divBdr>
                <w:top w:val="none" w:sz="0" w:space="0" w:color="auto"/>
                <w:left w:val="none" w:sz="0" w:space="0" w:color="auto"/>
                <w:bottom w:val="none" w:sz="0" w:space="0" w:color="auto"/>
                <w:right w:val="none" w:sz="0" w:space="0" w:color="auto"/>
              </w:divBdr>
              <w:divsChild>
                <w:div w:id="61541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8321">
          <w:marLeft w:val="0"/>
          <w:marRight w:val="0"/>
          <w:marTop w:val="0"/>
          <w:marBottom w:val="0"/>
          <w:divBdr>
            <w:top w:val="none" w:sz="0" w:space="0" w:color="auto"/>
            <w:left w:val="none" w:sz="0" w:space="0" w:color="auto"/>
            <w:bottom w:val="none" w:sz="0" w:space="0" w:color="auto"/>
            <w:right w:val="none" w:sz="0" w:space="0" w:color="auto"/>
          </w:divBdr>
          <w:divsChild>
            <w:div w:id="1882740948">
              <w:marLeft w:val="-225"/>
              <w:marRight w:val="-225"/>
              <w:marTop w:val="0"/>
              <w:marBottom w:val="0"/>
              <w:divBdr>
                <w:top w:val="none" w:sz="0" w:space="0" w:color="auto"/>
                <w:left w:val="none" w:sz="0" w:space="0" w:color="auto"/>
                <w:bottom w:val="none" w:sz="0" w:space="0" w:color="auto"/>
                <w:right w:val="none" w:sz="0" w:space="0" w:color="auto"/>
              </w:divBdr>
              <w:divsChild>
                <w:div w:id="148874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90631">
          <w:marLeft w:val="0"/>
          <w:marRight w:val="0"/>
          <w:marTop w:val="0"/>
          <w:marBottom w:val="0"/>
          <w:divBdr>
            <w:top w:val="none" w:sz="0" w:space="0" w:color="auto"/>
            <w:left w:val="none" w:sz="0" w:space="0" w:color="auto"/>
            <w:bottom w:val="none" w:sz="0" w:space="0" w:color="auto"/>
            <w:right w:val="none" w:sz="0" w:space="0" w:color="auto"/>
          </w:divBdr>
          <w:divsChild>
            <w:div w:id="2033722693">
              <w:marLeft w:val="-225"/>
              <w:marRight w:val="-225"/>
              <w:marTop w:val="0"/>
              <w:marBottom w:val="0"/>
              <w:divBdr>
                <w:top w:val="none" w:sz="0" w:space="0" w:color="auto"/>
                <w:left w:val="none" w:sz="0" w:space="0" w:color="auto"/>
                <w:bottom w:val="none" w:sz="0" w:space="0" w:color="auto"/>
                <w:right w:val="none" w:sz="0" w:space="0" w:color="auto"/>
              </w:divBdr>
              <w:divsChild>
                <w:div w:id="209867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90838">
          <w:marLeft w:val="0"/>
          <w:marRight w:val="0"/>
          <w:marTop w:val="0"/>
          <w:marBottom w:val="0"/>
          <w:divBdr>
            <w:top w:val="none" w:sz="0" w:space="0" w:color="auto"/>
            <w:left w:val="none" w:sz="0" w:space="0" w:color="auto"/>
            <w:bottom w:val="none" w:sz="0" w:space="0" w:color="auto"/>
            <w:right w:val="none" w:sz="0" w:space="0" w:color="auto"/>
          </w:divBdr>
          <w:divsChild>
            <w:div w:id="113329892">
              <w:marLeft w:val="-225"/>
              <w:marRight w:val="-225"/>
              <w:marTop w:val="0"/>
              <w:marBottom w:val="0"/>
              <w:divBdr>
                <w:top w:val="none" w:sz="0" w:space="0" w:color="auto"/>
                <w:left w:val="none" w:sz="0" w:space="0" w:color="auto"/>
                <w:bottom w:val="none" w:sz="0" w:space="0" w:color="auto"/>
                <w:right w:val="none" w:sz="0" w:space="0" w:color="auto"/>
              </w:divBdr>
              <w:divsChild>
                <w:div w:id="8392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30616">
          <w:marLeft w:val="0"/>
          <w:marRight w:val="0"/>
          <w:marTop w:val="0"/>
          <w:marBottom w:val="0"/>
          <w:divBdr>
            <w:top w:val="none" w:sz="0" w:space="0" w:color="auto"/>
            <w:left w:val="none" w:sz="0" w:space="0" w:color="auto"/>
            <w:bottom w:val="none" w:sz="0" w:space="0" w:color="auto"/>
            <w:right w:val="none" w:sz="0" w:space="0" w:color="auto"/>
          </w:divBdr>
          <w:divsChild>
            <w:div w:id="607813279">
              <w:marLeft w:val="-225"/>
              <w:marRight w:val="-225"/>
              <w:marTop w:val="0"/>
              <w:marBottom w:val="0"/>
              <w:divBdr>
                <w:top w:val="none" w:sz="0" w:space="0" w:color="auto"/>
                <w:left w:val="none" w:sz="0" w:space="0" w:color="auto"/>
                <w:bottom w:val="none" w:sz="0" w:space="0" w:color="auto"/>
                <w:right w:val="none" w:sz="0" w:space="0" w:color="auto"/>
              </w:divBdr>
              <w:divsChild>
                <w:div w:id="51442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68131">
          <w:marLeft w:val="0"/>
          <w:marRight w:val="0"/>
          <w:marTop w:val="0"/>
          <w:marBottom w:val="0"/>
          <w:divBdr>
            <w:top w:val="none" w:sz="0" w:space="0" w:color="auto"/>
            <w:left w:val="none" w:sz="0" w:space="0" w:color="auto"/>
            <w:bottom w:val="none" w:sz="0" w:space="0" w:color="auto"/>
            <w:right w:val="none" w:sz="0" w:space="0" w:color="auto"/>
          </w:divBdr>
          <w:divsChild>
            <w:div w:id="507715853">
              <w:marLeft w:val="-225"/>
              <w:marRight w:val="-225"/>
              <w:marTop w:val="0"/>
              <w:marBottom w:val="0"/>
              <w:divBdr>
                <w:top w:val="none" w:sz="0" w:space="0" w:color="auto"/>
                <w:left w:val="none" w:sz="0" w:space="0" w:color="auto"/>
                <w:bottom w:val="none" w:sz="0" w:space="0" w:color="auto"/>
                <w:right w:val="none" w:sz="0" w:space="0" w:color="auto"/>
              </w:divBdr>
              <w:divsChild>
                <w:div w:id="72391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19175">
          <w:marLeft w:val="0"/>
          <w:marRight w:val="0"/>
          <w:marTop w:val="0"/>
          <w:marBottom w:val="0"/>
          <w:divBdr>
            <w:top w:val="none" w:sz="0" w:space="0" w:color="auto"/>
            <w:left w:val="none" w:sz="0" w:space="0" w:color="auto"/>
            <w:bottom w:val="none" w:sz="0" w:space="0" w:color="auto"/>
            <w:right w:val="none" w:sz="0" w:space="0" w:color="auto"/>
          </w:divBdr>
          <w:divsChild>
            <w:div w:id="1160346498">
              <w:marLeft w:val="-225"/>
              <w:marRight w:val="-225"/>
              <w:marTop w:val="0"/>
              <w:marBottom w:val="0"/>
              <w:divBdr>
                <w:top w:val="none" w:sz="0" w:space="0" w:color="auto"/>
                <w:left w:val="none" w:sz="0" w:space="0" w:color="auto"/>
                <w:bottom w:val="none" w:sz="0" w:space="0" w:color="auto"/>
                <w:right w:val="none" w:sz="0" w:space="0" w:color="auto"/>
              </w:divBdr>
              <w:divsChild>
                <w:div w:id="4934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371582">
          <w:marLeft w:val="0"/>
          <w:marRight w:val="0"/>
          <w:marTop w:val="0"/>
          <w:marBottom w:val="0"/>
          <w:divBdr>
            <w:top w:val="none" w:sz="0" w:space="0" w:color="auto"/>
            <w:left w:val="none" w:sz="0" w:space="0" w:color="auto"/>
            <w:bottom w:val="none" w:sz="0" w:space="0" w:color="auto"/>
            <w:right w:val="none" w:sz="0" w:space="0" w:color="auto"/>
          </w:divBdr>
          <w:divsChild>
            <w:div w:id="1076633522">
              <w:marLeft w:val="-225"/>
              <w:marRight w:val="-225"/>
              <w:marTop w:val="0"/>
              <w:marBottom w:val="0"/>
              <w:divBdr>
                <w:top w:val="none" w:sz="0" w:space="0" w:color="auto"/>
                <w:left w:val="none" w:sz="0" w:space="0" w:color="auto"/>
                <w:bottom w:val="none" w:sz="0" w:space="0" w:color="auto"/>
                <w:right w:val="none" w:sz="0" w:space="0" w:color="auto"/>
              </w:divBdr>
              <w:divsChild>
                <w:div w:id="9872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564">
          <w:marLeft w:val="0"/>
          <w:marRight w:val="0"/>
          <w:marTop w:val="0"/>
          <w:marBottom w:val="0"/>
          <w:divBdr>
            <w:top w:val="none" w:sz="0" w:space="0" w:color="auto"/>
            <w:left w:val="none" w:sz="0" w:space="0" w:color="auto"/>
            <w:bottom w:val="none" w:sz="0" w:space="0" w:color="auto"/>
            <w:right w:val="none" w:sz="0" w:space="0" w:color="auto"/>
          </w:divBdr>
          <w:divsChild>
            <w:div w:id="86775767">
              <w:marLeft w:val="-225"/>
              <w:marRight w:val="-225"/>
              <w:marTop w:val="0"/>
              <w:marBottom w:val="0"/>
              <w:divBdr>
                <w:top w:val="none" w:sz="0" w:space="0" w:color="auto"/>
                <w:left w:val="none" w:sz="0" w:space="0" w:color="auto"/>
                <w:bottom w:val="none" w:sz="0" w:space="0" w:color="auto"/>
                <w:right w:val="none" w:sz="0" w:space="0" w:color="auto"/>
              </w:divBdr>
              <w:divsChild>
                <w:div w:id="7923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34552">
          <w:marLeft w:val="0"/>
          <w:marRight w:val="0"/>
          <w:marTop w:val="0"/>
          <w:marBottom w:val="0"/>
          <w:divBdr>
            <w:top w:val="none" w:sz="0" w:space="0" w:color="auto"/>
            <w:left w:val="none" w:sz="0" w:space="0" w:color="auto"/>
            <w:bottom w:val="none" w:sz="0" w:space="0" w:color="auto"/>
            <w:right w:val="none" w:sz="0" w:space="0" w:color="auto"/>
          </w:divBdr>
          <w:divsChild>
            <w:div w:id="1549144741">
              <w:marLeft w:val="-225"/>
              <w:marRight w:val="-225"/>
              <w:marTop w:val="0"/>
              <w:marBottom w:val="0"/>
              <w:divBdr>
                <w:top w:val="none" w:sz="0" w:space="0" w:color="auto"/>
                <w:left w:val="none" w:sz="0" w:space="0" w:color="auto"/>
                <w:bottom w:val="none" w:sz="0" w:space="0" w:color="auto"/>
                <w:right w:val="none" w:sz="0" w:space="0" w:color="auto"/>
              </w:divBdr>
              <w:divsChild>
                <w:div w:id="5951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192297">
      <w:bodyDiv w:val="1"/>
      <w:marLeft w:val="0"/>
      <w:marRight w:val="0"/>
      <w:marTop w:val="0"/>
      <w:marBottom w:val="0"/>
      <w:divBdr>
        <w:top w:val="none" w:sz="0" w:space="0" w:color="auto"/>
        <w:left w:val="none" w:sz="0" w:space="0" w:color="auto"/>
        <w:bottom w:val="none" w:sz="0" w:space="0" w:color="auto"/>
        <w:right w:val="none" w:sz="0" w:space="0" w:color="auto"/>
      </w:divBdr>
      <w:divsChild>
        <w:div w:id="1298754776">
          <w:marLeft w:val="0"/>
          <w:marRight w:val="0"/>
          <w:marTop w:val="0"/>
          <w:marBottom w:val="0"/>
          <w:divBdr>
            <w:top w:val="none" w:sz="0" w:space="0" w:color="auto"/>
            <w:left w:val="none" w:sz="0" w:space="0" w:color="auto"/>
            <w:bottom w:val="none" w:sz="0" w:space="0" w:color="auto"/>
            <w:right w:val="none" w:sz="0" w:space="0" w:color="auto"/>
          </w:divBdr>
          <w:divsChild>
            <w:div w:id="379944557">
              <w:marLeft w:val="0"/>
              <w:marRight w:val="0"/>
              <w:marTop w:val="0"/>
              <w:marBottom w:val="0"/>
              <w:divBdr>
                <w:top w:val="none" w:sz="0" w:space="0" w:color="auto"/>
                <w:left w:val="none" w:sz="0" w:space="0" w:color="auto"/>
                <w:bottom w:val="none" w:sz="0" w:space="0" w:color="auto"/>
                <w:right w:val="none" w:sz="0" w:space="0" w:color="auto"/>
              </w:divBdr>
              <w:divsChild>
                <w:div w:id="1704817969">
                  <w:marLeft w:val="0"/>
                  <w:marRight w:val="0"/>
                  <w:marTop w:val="0"/>
                  <w:marBottom w:val="0"/>
                  <w:divBdr>
                    <w:top w:val="none" w:sz="0" w:space="0" w:color="auto"/>
                    <w:left w:val="none" w:sz="0" w:space="0" w:color="auto"/>
                    <w:bottom w:val="none" w:sz="0" w:space="0" w:color="auto"/>
                    <w:right w:val="none" w:sz="0" w:space="0" w:color="auto"/>
                  </w:divBdr>
                  <w:divsChild>
                    <w:div w:id="14322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129166">
          <w:marLeft w:val="0"/>
          <w:marRight w:val="0"/>
          <w:marTop w:val="0"/>
          <w:marBottom w:val="0"/>
          <w:divBdr>
            <w:top w:val="none" w:sz="0" w:space="0" w:color="auto"/>
            <w:left w:val="none" w:sz="0" w:space="0" w:color="auto"/>
            <w:bottom w:val="none" w:sz="0" w:space="0" w:color="auto"/>
            <w:right w:val="none" w:sz="0" w:space="0" w:color="auto"/>
          </w:divBdr>
          <w:divsChild>
            <w:div w:id="383216879">
              <w:marLeft w:val="0"/>
              <w:marRight w:val="0"/>
              <w:marTop w:val="0"/>
              <w:marBottom w:val="0"/>
              <w:divBdr>
                <w:top w:val="none" w:sz="0" w:space="0" w:color="auto"/>
                <w:left w:val="none" w:sz="0" w:space="0" w:color="auto"/>
                <w:bottom w:val="none" w:sz="0" w:space="0" w:color="auto"/>
                <w:right w:val="none" w:sz="0" w:space="0" w:color="auto"/>
              </w:divBdr>
              <w:divsChild>
                <w:div w:id="2093964709">
                  <w:marLeft w:val="0"/>
                  <w:marRight w:val="0"/>
                  <w:marTop w:val="0"/>
                  <w:marBottom w:val="0"/>
                  <w:divBdr>
                    <w:top w:val="none" w:sz="0" w:space="0" w:color="auto"/>
                    <w:left w:val="none" w:sz="0" w:space="0" w:color="auto"/>
                    <w:bottom w:val="none" w:sz="0" w:space="0" w:color="auto"/>
                    <w:right w:val="none" w:sz="0" w:space="0" w:color="auto"/>
                  </w:divBdr>
                  <w:divsChild>
                    <w:div w:id="1769152571">
                      <w:marLeft w:val="0"/>
                      <w:marRight w:val="0"/>
                      <w:marTop w:val="0"/>
                      <w:marBottom w:val="0"/>
                      <w:divBdr>
                        <w:top w:val="none" w:sz="0" w:space="0" w:color="auto"/>
                        <w:left w:val="none" w:sz="0" w:space="0" w:color="auto"/>
                        <w:bottom w:val="none" w:sz="0" w:space="0" w:color="auto"/>
                        <w:right w:val="none" w:sz="0" w:space="0" w:color="auto"/>
                      </w:divBdr>
                      <w:divsChild>
                        <w:div w:id="556284171">
                          <w:marLeft w:val="0"/>
                          <w:marRight w:val="0"/>
                          <w:marTop w:val="0"/>
                          <w:marBottom w:val="600"/>
                          <w:divBdr>
                            <w:top w:val="single" w:sz="12" w:space="31" w:color="EFEFEF"/>
                            <w:left w:val="single" w:sz="12" w:space="0" w:color="EFEFEF"/>
                            <w:bottom w:val="single" w:sz="12" w:space="23" w:color="EFEFEF"/>
                            <w:right w:val="single" w:sz="12" w:space="0" w:color="EFEFEF"/>
                          </w:divBdr>
                          <w:divsChild>
                            <w:div w:id="785927344">
                              <w:marLeft w:val="0"/>
                              <w:marRight w:val="0"/>
                              <w:marTop w:val="0"/>
                              <w:marBottom w:val="0"/>
                              <w:divBdr>
                                <w:top w:val="none" w:sz="0" w:space="0" w:color="auto"/>
                                <w:left w:val="none" w:sz="0" w:space="0" w:color="auto"/>
                                <w:bottom w:val="none" w:sz="0" w:space="0" w:color="auto"/>
                                <w:right w:val="none" w:sz="0" w:space="0" w:color="auto"/>
                              </w:divBdr>
                              <w:divsChild>
                                <w:div w:id="446432851">
                                  <w:marLeft w:val="0"/>
                                  <w:marRight w:val="0"/>
                                  <w:marTop w:val="0"/>
                                  <w:marBottom w:val="0"/>
                                  <w:divBdr>
                                    <w:top w:val="none" w:sz="0" w:space="0" w:color="auto"/>
                                    <w:left w:val="none" w:sz="0" w:space="0" w:color="auto"/>
                                    <w:bottom w:val="none" w:sz="0" w:space="0" w:color="auto"/>
                                    <w:right w:val="none" w:sz="0" w:space="0" w:color="auto"/>
                                  </w:divBdr>
                                  <w:divsChild>
                                    <w:div w:id="94604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985298">
              <w:marLeft w:val="0"/>
              <w:marRight w:val="0"/>
              <w:marTop w:val="0"/>
              <w:marBottom w:val="0"/>
              <w:divBdr>
                <w:top w:val="none" w:sz="0" w:space="0" w:color="auto"/>
                <w:left w:val="none" w:sz="0" w:space="0" w:color="auto"/>
                <w:bottom w:val="none" w:sz="0" w:space="0" w:color="auto"/>
                <w:right w:val="none" w:sz="0" w:space="0" w:color="auto"/>
              </w:divBdr>
              <w:divsChild>
                <w:div w:id="207187380">
                  <w:marLeft w:val="0"/>
                  <w:marRight w:val="0"/>
                  <w:marTop w:val="0"/>
                  <w:marBottom w:val="600"/>
                  <w:divBdr>
                    <w:top w:val="single" w:sz="12" w:space="31" w:color="EFEFEF"/>
                    <w:left w:val="single" w:sz="12" w:space="0" w:color="EFEFEF"/>
                    <w:bottom w:val="single" w:sz="12" w:space="23" w:color="EFEFEF"/>
                    <w:right w:val="single" w:sz="12" w:space="0" w:color="EFEFEF"/>
                  </w:divBdr>
                  <w:divsChild>
                    <w:div w:id="37898802">
                      <w:marLeft w:val="0"/>
                      <w:marRight w:val="0"/>
                      <w:marTop w:val="0"/>
                      <w:marBottom w:val="0"/>
                      <w:divBdr>
                        <w:top w:val="none" w:sz="0" w:space="0" w:color="auto"/>
                        <w:left w:val="none" w:sz="0" w:space="0" w:color="auto"/>
                        <w:bottom w:val="none" w:sz="0" w:space="0" w:color="auto"/>
                        <w:right w:val="none" w:sz="0" w:space="0" w:color="auto"/>
                      </w:divBdr>
                      <w:divsChild>
                        <w:div w:id="1210411202">
                          <w:marLeft w:val="0"/>
                          <w:marRight w:val="0"/>
                          <w:marTop w:val="0"/>
                          <w:marBottom w:val="0"/>
                          <w:divBdr>
                            <w:top w:val="none" w:sz="0" w:space="0" w:color="auto"/>
                            <w:left w:val="none" w:sz="0" w:space="0" w:color="auto"/>
                            <w:bottom w:val="none" w:sz="0" w:space="0" w:color="auto"/>
                            <w:right w:val="none" w:sz="0" w:space="0" w:color="auto"/>
                          </w:divBdr>
                          <w:divsChild>
                            <w:div w:id="1504540776">
                              <w:marLeft w:val="0"/>
                              <w:marRight w:val="0"/>
                              <w:marTop w:val="0"/>
                              <w:marBottom w:val="0"/>
                              <w:divBdr>
                                <w:top w:val="none" w:sz="0" w:space="0" w:color="auto"/>
                                <w:left w:val="none" w:sz="0" w:space="0" w:color="auto"/>
                                <w:bottom w:val="none" w:sz="0" w:space="0" w:color="auto"/>
                                <w:right w:val="none" w:sz="0" w:space="0" w:color="auto"/>
                              </w:divBdr>
                              <w:divsChild>
                                <w:div w:id="7722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012537">
      <w:bodyDiv w:val="1"/>
      <w:marLeft w:val="0"/>
      <w:marRight w:val="0"/>
      <w:marTop w:val="0"/>
      <w:marBottom w:val="0"/>
      <w:divBdr>
        <w:top w:val="none" w:sz="0" w:space="0" w:color="auto"/>
        <w:left w:val="none" w:sz="0" w:space="0" w:color="auto"/>
        <w:bottom w:val="none" w:sz="0" w:space="0" w:color="auto"/>
        <w:right w:val="none" w:sz="0" w:space="0" w:color="auto"/>
      </w:divBdr>
    </w:div>
    <w:div w:id="1833250121">
      <w:bodyDiv w:val="1"/>
      <w:marLeft w:val="0"/>
      <w:marRight w:val="0"/>
      <w:marTop w:val="0"/>
      <w:marBottom w:val="0"/>
      <w:divBdr>
        <w:top w:val="none" w:sz="0" w:space="0" w:color="auto"/>
        <w:left w:val="none" w:sz="0" w:space="0" w:color="auto"/>
        <w:bottom w:val="none" w:sz="0" w:space="0" w:color="auto"/>
        <w:right w:val="none" w:sz="0" w:space="0" w:color="auto"/>
      </w:divBdr>
      <w:divsChild>
        <w:div w:id="1746801581">
          <w:marLeft w:val="0"/>
          <w:marRight w:val="0"/>
          <w:marTop w:val="0"/>
          <w:marBottom w:val="300"/>
          <w:divBdr>
            <w:top w:val="none" w:sz="0" w:space="0" w:color="auto"/>
            <w:left w:val="none" w:sz="0" w:space="0" w:color="auto"/>
            <w:bottom w:val="none" w:sz="0" w:space="0" w:color="auto"/>
            <w:right w:val="none" w:sz="0" w:space="0" w:color="auto"/>
          </w:divBdr>
        </w:div>
      </w:divsChild>
    </w:div>
    <w:div w:id="1868448975">
      <w:bodyDiv w:val="1"/>
      <w:marLeft w:val="0"/>
      <w:marRight w:val="0"/>
      <w:marTop w:val="0"/>
      <w:marBottom w:val="0"/>
      <w:divBdr>
        <w:top w:val="none" w:sz="0" w:space="0" w:color="auto"/>
        <w:left w:val="none" w:sz="0" w:space="0" w:color="auto"/>
        <w:bottom w:val="none" w:sz="0" w:space="0" w:color="auto"/>
        <w:right w:val="none" w:sz="0" w:space="0" w:color="auto"/>
      </w:divBdr>
      <w:divsChild>
        <w:div w:id="1899899613">
          <w:marLeft w:val="0"/>
          <w:marRight w:val="0"/>
          <w:marTop w:val="0"/>
          <w:marBottom w:val="0"/>
          <w:divBdr>
            <w:top w:val="none" w:sz="0" w:space="0" w:color="auto"/>
            <w:left w:val="none" w:sz="0" w:space="0" w:color="auto"/>
            <w:bottom w:val="none" w:sz="0" w:space="0" w:color="auto"/>
            <w:right w:val="none" w:sz="0" w:space="0" w:color="auto"/>
          </w:divBdr>
        </w:div>
      </w:divsChild>
    </w:div>
    <w:div w:id="1881701543">
      <w:bodyDiv w:val="1"/>
      <w:marLeft w:val="0"/>
      <w:marRight w:val="0"/>
      <w:marTop w:val="0"/>
      <w:marBottom w:val="0"/>
      <w:divBdr>
        <w:top w:val="none" w:sz="0" w:space="0" w:color="auto"/>
        <w:left w:val="none" w:sz="0" w:space="0" w:color="auto"/>
        <w:bottom w:val="none" w:sz="0" w:space="0" w:color="auto"/>
        <w:right w:val="none" w:sz="0" w:space="0" w:color="auto"/>
      </w:divBdr>
    </w:div>
    <w:div w:id="1905527501">
      <w:bodyDiv w:val="1"/>
      <w:marLeft w:val="0"/>
      <w:marRight w:val="0"/>
      <w:marTop w:val="0"/>
      <w:marBottom w:val="0"/>
      <w:divBdr>
        <w:top w:val="none" w:sz="0" w:space="0" w:color="auto"/>
        <w:left w:val="none" w:sz="0" w:space="0" w:color="auto"/>
        <w:bottom w:val="none" w:sz="0" w:space="0" w:color="auto"/>
        <w:right w:val="none" w:sz="0" w:space="0" w:color="auto"/>
      </w:divBdr>
      <w:divsChild>
        <w:div w:id="248775560">
          <w:marLeft w:val="0"/>
          <w:marRight w:val="0"/>
          <w:marTop w:val="0"/>
          <w:marBottom w:val="0"/>
          <w:divBdr>
            <w:top w:val="none" w:sz="0" w:space="0" w:color="auto"/>
            <w:left w:val="none" w:sz="0" w:space="0" w:color="auto"/>
            <w:bottom w:val="none" w:sz="0" w:space="0" w:color="auto"/>
            <w:right w:val="none" w:sz="0" w:space="0" w:color="auto"/>
          </w:divBdr>
        </w:div>
      </w:divsChild>
    </w:div>
    <w:div w:id="2044548103">
      <w:bodyDiv w:val="1"/>
      <w:marLeft w:val="0"/>
      <w:marRight w:val="0"/>
      <w:marTop w:val="0"/>
      <w:marBottom w:val="0"/>
      <w:divBdr>
        <w:top w:val="none" w:sz="0" w:space="0" w:color="auto"/>
        <w:left w:val="none" w:sz="0" w:space="0" w:color="auto"/>
        <w:bottom w:val="none" w:sz="0" w:space="0" w:color="auto"/>
        <w:right w:val="none" w:sz="0" w:space="0" w:color="auto"/>
      </w:divBdr>
    </w:div>
    <w:div w:id="2133091135">
      <w:bodyDiv w:val="1"/>
      <w:marLeft w:val="0"/>
      <w:marRight w:val="0"/>
      <w:marTop w:val="0"/>
      <w:marBottom w:val="0"/>
      <w:divBdr>
        <w:top w:val="none" w:sz="0" w:space="0" w:color="auto"/>
        <w:left w:val="none" w:sz="0" w:space="0" w:color="auto"/>
        <w:bottom w:val="none" w:sz="0" w:space="0" w:color="auto"/>
        <w:right w:val="none" w:sz="0" w:space="0" w:color="auto"/>
      </w:divBdr>
      <w:divsChild>
        <w:div w:id="380714535">
          <w:marLeft w:val="0"/>
          <w:marRight w:val="0"/>
          <w:marTop w:val="0"/>
          <w:marBottom w:val="0"/>
          <w:divBdr>
            <w:top w:val="none" w:sz="0" w:space="0" w:color="auto"/>
            <w:left w:val="none" w:sz="0" w:space="0" w:color="auto"/>
            <w:bottom w:val="none" w:sz="0" w:space="0" w:color="auto"/>
            <w:right w:val="none" w:sz="0" w:space="0" w:color="auto"/>
          </w:divBdr>
        </w:div>
        <w:div w:id="1845977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st.eu/funding/how-to-get-funding/documents-and-guidelines/" TargetMode="External"/><Relationship Id="rId13" Type="http://schemas.openxmlformats.org/officeDocument/2006/relationships/hyperlink" Target="https://www.wildplanettrust.org.uk/wp-content/uploads/2019/06/Wild-Planet-Trust-Award-Application-Form.pdf" TargetMode="External"/><Relationship Id="rId18" Type="http://schemas.openxmlformats.org/officeDocument/2006/relationships/hyperlink" Target="https://nam04.safelinks.protection.outlook.com/?url=https%3A%2F%2Fwww.wildplanettrust.org.uk%2Fabout-us%2Fgrants%2F&amp;data=02%7C01%7Cttully1%40lsu.edu%7C2af2887ea4a6430c33ac08d74c08bb98%7C2d4dad3f50ae47d983a09ae2b1f466f8%7C0%7C0%7C637061472717926711&amp;sdata=HZLQPLYXqopSqH4SNtqg%2Ba%2BIpzt5sH6s5F30SiVz2cs%3D&amp;reserved=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ost.eu/funding/how-to-get-funding/" TargetMode="External"/><Relationship Id="rId12" Type="http://schemas.openxmlformats.org/officeDocument/2006/relationships/hyperlink" Target="https://www.wildplanettrust.org.uk/research-grant-application-form/" TargetMode="External"/><Relationship Id="rId17" Type="http://schemas.openxmlformats.org/officeDocument/2006/relationships/hyperlink" Target="mailto:trust.secretary@wildplanettrust.org.uk" TargetMode="External"/><Relationship Id="rId2" Type="http://schemas.openxmlformats.org/officeDocument/2006/relationships/styles" Target="styles.xml"/><Relationship Id="rId16" Type="http://schemas.openxmlformats.org/officeDocument/2006/relationships/hyperlink" Target="mailto:trust.secretary@wildplanettrust.org.uk" TargetMode="External"/><Relationship Id="rId20" Type="http://schemas.openxmlformats.org/officeDocument/2006/relationships/hyperlink" Target="https://wildanimalhealthfund.org/" TargetMode="External"/><Relationship Id="rId1" Type="http://schemas.openxmlformats.org/officeDocument/2006/relationships/numbering" Target="numbering.xml"/><Relationship Id="rId6" Type="http://schemas.openxmlformats.org/officeDocument/2006/relationships/hyperlink" Target="https://www.cost.eu/funding/" TargetMode="External"/><Relationship Id="rId11" Type="http://schemas.openxmlformats.org/officeDocument/2006/relationships/hyperlink" Target="https://nam04.safelinks.protection.outlook.com/?url=https%3A%2F%2Feeagrants.org%2Fapply-for-funding&amp;data=02%7C01%7Cttully1%40lsu.edu%7C2af2887ea4a6430c33ac08d74c08bb98%7C2d4dad3f50ae47d983a09ae2b1f466f8%7C0%7C0%7C637061472717916713&amp;sdata=7T6R5EuzavYekcUZfwONZo2VY4iKShtZcelXNm7RcdU%3D&amp;reserved=0" TargetMode="External"/><Relationship Id="rId5" Type="http://schemas.openxmlformats.org/officeDocument/2006/relationships/hyperlink" Target="https://www.cost.eu/" TargetMode="External"/><Relationship Id="rId15" Type="http://schemas.openxmlformats.org/officeDocument/2006/relationships/hyperlink" Target="https://www.wildplanettrust.org.uk/research-grant-application-form/" TargetMode="External"/><Relationship Id="rId10" Type="http://schemas.openxmlformats.org/officeDocument/2006/relationships/hyperlink" Target="https://nam04.safelinks.protection.outlook.com/?url=https%3A%2F%2Fwww.cost.eu%2Ffunding%2Fhow-to-get-funding%2Fopen-call%2F&amp;data=02%7C01%7Cttully1%40lsu.edu%7C2af2887ea4a6430c33ac08d74c08bb98%7C2d4dad3f50ae47d983a09ae2b1f466f8%7C0%7C0%7C637061472717906718&amp;sdata=EJZ%2B%2F81CxRwIZTavatoTDxyrCrURBtKz5gfoO3CQH6c%3D&amp;reserved=0" TargetMode="External"/><Relationship Id="rId19" Type="http://schemas.openxmlformats.org/officeDocument/2006/relationships/hyperlink" Target="https://www.dght.de/wilhelm-peters-fond" TargetMode="External"/><Relationship Id="rId4" Type="http://schemas.openxmlformats.org/officeDocument/2006/relationships/webSettings" Target="webSettings.xml"/><Relationship Id="rId9" Type="http://schemas.openxmlformats.org/officeDocument/2006/relationships/hyperlink" Target="mailto:opencall@cost.eu" TargetMode="External"/><Relationship Id="rId14" Type="http://schemas.openxmlformats.org/officeDocument/2006/relationships/hyperlink" Target="mailto:trust.secretary@wildplanettrust.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25</Pages>
  <Words>9310</Words>
  <Characters>53072</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 Tully</dc:creator>
  <cp:keywords/>
  <dc:description/>
  <cp:lastModifiedBy>Anonymous</cp:lastModifiedBy>
  <cp:revision>3</cp:revision>
  <dcterms:created xsi:type="dcterms:W3CDTF">2024-12-06T23:38:00Z</dcterms:created>
  <dcterms:modified xsi:type="dcterms:W3CDTF">2024-12-19T23:38:00Z</dcterms:modified>
</cp:coreProperties>
</file>